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after="0" w:line="240" w:lineRule="auto"/>
        <w:jc w:val="center"/>
        <w:rPr>
          <w:rFonts w:hint="default" w:ascii="Calibri" w:hAnsi="Calibri" w:cs="Calibri"/>
          <w:sz w:val="24"/>
        </w:rPr>
      </w:pPr>
      <w:r>
        <w:rPr>
          <w:rFonts w:hint="default" w:ascii="Calibri" w:hAnsi="Calibri" w:cs="Calibri"/>
          <w:lang w:val="en-US"/>
        </w:rPr>
        <w:drawing>
          <wp:inline distT="0" distB="0" distL="0" distR="0">
            <wp:extent cx="2825115" cy="2085975"/>
            <wp:effectExtent l="0" t="0" r="1333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2825115" cy="2085975"/>
                    </a:xfrm>
                    <a:prstGeom prst="rect">
                      <a:avLst/>
                    </a:prstGeom>
                    <a:noFill/>
                    <a:ln>
                      <a:noFill/>
                    </a:ln>
                  </pic:spPr>
                </pic:pic>
              </a:graphicData>
            </a:graphic>
          </wp:inline>
        </w:drawing>
      </w:r>
    </w:p>
    <w:p>
      <w:pPr>
        <w:shd w:val="clear" w:color="auto" w:fill="FFFFFF"/>
        <w:spacing w:after="0" w:line="240" w:lineRule="auto"/>
        <w:ind w:firstLine="2160" w:firstLineChars="900"/>
        <w:jc w:val="both"/>
        <w:rPr>
          <w:rFonts w:hint="default" w:ascii="Calibri" w:hAnsi="Calibri" w:cs="Calibri"/>
          <w:strike w:val="0"/>
          <w:dstrike w:val="0"/>
          <w:sz w:val="24"/>
        </w:rPr>
      </w:pPr>
      <w:r>
        <w:rPr>
          <w:rFonts w:hint="default" w:ascii="Calibri" w:hAnsi="Calibri" w:cs="Calibri"/>
          <w:strike w:val="0"/>
          <w:dstrike w:val="0"/>
          <w:sz w:val="24"/>
        </w:rPr>
        <w:t>FACULTAD DE ECONOMÍA Y EMPRESA</w:t>
      </w:r>
    </w:p>
    <w:p>
      <w:pPr>
        <w:shd w:val="clear" w:color="auto" w:fill="FFFFFF"/>
        <w:spacing w:after="0" w:line="240" w:lineRule="auto"/>
        <w:jc w:val="center"/>
        <w:rPr>
          <w:rFonts w:hint="default" w:ascii="Calibri" w:hAnsi="Calibri" w:cs="Calibri"/>
          <w:strike w:val="0"/>
          <w:dstrike w:val="0"/>
          <w:sz w:val="24"/>
        </w:rPr>
      </w:pPr>
    </w:p>
    <w:p>
      <w:pPr>
        <w:shd w:val="clear" w:color="auto" w:fill="FFFFFF"/>
        <w:spacing w:after="0" w:line="240" w:lineRule="auto"/>
        <w:jc w:val="center"/>
        <w:rPr>
          <w:rFonts w:hint="default" w:ascii="Calibri" w:hAnsi="Calibri" w:cs="Calibri"/>
          <w:strike w:val="0"/>
          <w:dstrike w:val="0"/>
          <w:sz w:val="24"/>
        </w:rPr>
      </w:pPr>
      <w:r>
        <w:rPr>
          <w:rFonts w:hint="default" w:ascii="Calibri" w:hAnsi="Calibri" w:cs="Calibri"/>
          <w:strike w:val="0"/>
          <w:dstrike w:val="0"/>
          <w:sz w:val="24"/>
        </w:rPr>
        <w:t>MÁSTER EN COMERCIO Y FINANZAS INTERNACIONALES</w:t>
      </w:r>
    </w:p>
    <w:p>
      <w:pPr>
        <w:shd w:val="clear" w:color="auto" w:fill="FFFFFF"/>
        <w:spacing w:after="0" w:line="240" w:lineRule="auto"/>
        <w:jc w:val="center"/>
        <w:rPr>
          <w:rFonts w:hint="default" w:ascii="Calibri" w:hAnsi="Calibri" w:cs="Calibri"/>
          <w:strike w:val="0"/>
          <w:dstrike w:val="0"/>
          <w:sz w:val="24"/>
        </w:rPr>
      </w:pPr>
    </w:p>
    <w:p>
      <w:pPr>
        <w:shd w:val="clear" w:color="auto" w:fill="FFFFFF"/>
        <w:spacing w:after="0" w:line="240" w:lineRule="auto"/>
        <w:jc w:val="center"/>
        <w:rPr>
          <w:rFonts w:hint="default" w:ascii="Calibri" w:hAnsi="Calibri" w:cs="Calibri"/>
          <w:strike w:val="0"/>
          <w:dstrike w:val="0"/>
          <w:sz w:val="24"/>
        </w:rPr>
      </w:pPr>
      <w:r>
        <w:rPr>
          <w:rFonts w:hint="default" w:ascii="Calibri" w:hAnsi="Calibri" w:cs="Calibri"/>
          <w:strike w:val="0"/>
          <w:dstrike w:val="0"/>
          <w:sz w:val="24"/>
        </w:rPr>
        <w:t>MÓDULO III</w:t>
      </w:r>
    </w:p>
    <w:p>
      <w:pPr>
        <w:shd w:val="clear" w:color="auto" w:fill="FFFFFF"/>
        <w:spacing w:after="0" w:line="240" w:lineRule="auto"/>
        <w:jc w:val="center"/>
        <w:rPr>
          <w:rFonts w:hint="default" w:ascii="Calibri" w:hAnsi="Calibri" w:cs="Calibri"/>
          <w:strike w:val="0"/>
          <w:dstrike w:val="0"/>
          <w:sz w:val="24"/>
        </w:rPr>
      </w:pPr>
    </w:p>
    <w:p>
      <w:pPr>
        <w:shd w:val="clear" w:color="auto" w:fill="FFFFFF"/>
        <w:spacing w:after="0" w:line="240" w:lineRule="auto"/>
        <w:jc w:val="center"/>
        <w:rPr>
          <w:rFonts w:hint="default" w:ascii="Calibri" w:hAnsi="Calibri" w:eastAsia="宋体" w:cs="Calibri"/>
          <w:strike w:val="0"/>
          <w:dstrike w:val="0"/>
          <w:sz w:val="24"/>
          <w:lang w:val="en-US" w:eastAsia="zh-CN"/>
        </w:rPr>
      </w:pPr>
      <w:r>
        <w:rPr>
          <w:rFonts w:hint="default" w:ascii="Calibri" w:hAnsi="Calibri" w:eastAsia="宋体" w:cs="Calibri"/>
          <w:strike w:val="0"/>
          <w:dstrike w:val="0"/>
          <w:sz w:val="24"/>
          <w:lang w:val="en-US" w:eastAsia="zh-CN"/>
        </w:rPr>
        <w:t>Curso 2021-2022</w:t>
      </w:r>
    </w:p>
    <w:p>
      <w:pPr>
        <w:shd w:val="clear" w:color="auto" w:fill="FFFFFF"/>
        <w:spacing w:after="0" w:line="240" w:lineRule="auto"/>
        <w:jc w:val="center"/>
        <w:rPr>
          <w:rFonts w:hint="default" w:ascii="Calibri" w:hAnsi="Calibri" w:cs="Calibri"/>
          <w:strike w:val="0"/>
          <w:dstrike w:val="0"/>
          <w:sz w:val="24"/>
        </w:rPr>
      </w:pPr>
    </w:p>
    <w:p>
      <w:pPr>
        <w:shd w:val="clear" w:color="auto" w:fill="FFFFFF"/>
        <w:spacing w:after="0" w:line="240" w:lineRule="auto"/>
        <w:jc w:val="center"/>
        <w:rPr>
          <w:rFonts w:hint="default" w:ascii="Calibri" w:hAnsi="Calibri" w:cs="Calibri"/>
          <w:strike w:val="0"/>
          <w:dstrike w:val="0"/>
          <w:sz w:val="24"/>
        </w:rPr>
      </w:pPr>
      <w:r>
        <w:rPr>
          <w:rFonts w:hint="default" w:ascii="Calibri" w:hAnsi="Calibri" w:cs="Calibri"/>
          <w:strike w:val="0"/>
          <w:dstrike w:val="0"/>
          <w:sz w:val="24"/>
        </w:rPr>
        <w:t xml:space="preserve">Proyecto del Trabajo Final </w:t>
      </w:r>
      <w:bookmarkStart w:id="0" w:name="_GoBack"/>
      <w:bookmarkEnd w:id="0"/>
    </w:p>
    <w:p>
      <w:pPr>
        <w:shd w:val="clear" w:color="auto" w:fill="FFFFFF"/>
        <w:spacing w:after="0" w:line="240" w:lineRule="auto"/>
        <w:jc w:val="both"/>
        <w:rPr>
          <w:rFonts w:hint="default" w:ascii="Calibri" w:hAnsi="Calibri" w:eastAsia="宋体" w:cs="Calibri"/>
          <w:strike w:val="0"/>
          <w:dstrike w:val="0"/>
          <w:sz w:val="24"/>
          <w:lang w:val="en-US" w:eastAsia="zh-CN"/>
        </w:rPr>
      </w:pPr>
    </w:p>
    <w:p>
      <w:pPr>
        <w:shd w:val="clear" w:color="auto" w:fill="FFFFFF"/>
        <w:spacing w:after="0" w:line="240" w:lineRule="auto"/>
        <w:jc w:val="both"/>
        <w:rPr>
          <w:rFonts w:hint="default" w:ascii="Calibri" w:hAnsi="Calibri" w:cs="Calibri"/>
          <w:strike w:val="0"/>
          <w:dstrike w:val="0"/>
          <w:sz w:val="24"/>
        </w:rPr>
      </w:pPr>
    </w:p>
    <w:p>
      <w:pPr>
        <w:jc w:val="center"/>
        <w:rPr>
          <w:rFonts w:hint="default" w:ascii="Calibri" w:hAnsi="Calibri" w:cs="Calibri"/>
          <w:strike w:val="0"/>
          <w:dstrike w:val="0"/>
        </w:rPr>
      </w:pPr>
    </w:p>
    <w:p>
      <w:pPr>
        <w:ind w:firstLine="1325" w:firstLineChars="300"/>
        <w:jc w:val="both"/>
        <w:rPr>
          <w:rFonts w:hint="default" w:ascii="Calibri" w:hAnsi="Calibri" w:cs="Calibri"/>
          <w:b/>
          <w:bCs/>
          <w:strike w:val="0"/>
          <w:dstrike w:val="0"/>
          <w:sz w:val="44"/>
          <w:szCs w:val="44"/>
        </w:rPr>
      </w:pPr>
      <w:r>
        <w:rPr>
          <w:rFonts w:hint="default" w:ascii="Calibri" w:hAnsi="Calibri" w:eastAsia="宋体" w:cs="Calibri"/>
          <w:b/>
          <w:bCs/>
          <w:strike w:val="0"/>
          <w:dstrike w:val="0"/>
          <w:sz w:val="44"/>
          <w:szCs w:val="44"/>
          <w:lang w:val="en-US" w:eastAsia="zh-CN"/>
        </w:rPr>
        <w:t>E</w:t>
      </w:r>
      <w:r>
        <w:rPr>
          <w:rFonts w:hint="default" w:ascii="Calibri" w:hAnsi="Calibri" w:cs="Calibri"/>
          <w:b/>
          <w:bCs/>
          <w:strike w:val="0"/>
          <w:dstrike w:val="0"/>
          <w:sz w:val="44"/>
          <w:szCs w:val="44"/>
        </w:rPr>
        <w:t>l comercio electrónico en China:</w:t>
      </w:r>
    </w:p>
    <w:p>
      <w:pPr>
        <w:ind w:firstLine="1325" w:firstLineChars="300"/>
        <w:jc w:val="both"/>
        <w:rPr>
          <w:rFonts w:hint="default" w:ascii="Calibri" w:hAnsi="Calibri" w:cs="Calibri"/>
          <w:b/>
          <w:bCs/>
          <w:strike w:val="0"/>
          <w:dstrike w:val="0"/>
          <w:sz w:val="44"/>
          <w:szCs w:val="44"/>
        </w:rPr>
      </w:pPr>
      <w:r>
        <w:rPr>
          <w:rFonts w:hint="default" w:ascii="Calibri" w:hAnsi="Calibri" w:eastAsia="宋体" w:cs="Calibri"/>
          <w:b/>
          <w:bCs/>
          <w:strike w:val="0"/>
          <w:dstrike w:val="0"/>
          <w:sz w:val="44"/>
          <w:szCs w:val="44"/>
          <w:lang w:val="en-US" w:eastAsia="zh-CN"/>
        </w:rPr>
        <w:t>S</w:t>
      </w:r>
      <w:r>
        <w:rPr>
          <w:rFonts w:hint="default" w:ascii="Calibri" w:hAnsi="Calibri" w:cs="Calibri"/>
          <w:b/>
          <w:bCs/>
          <w:strike w:val="0"/>
          <w:dstrike w:val="0"/>
          <w:sz w:val="44"/>
          <w:szCs w:val="44"/>
        </w:rPr>
        <w:t>tatus quo, desarrollo y futuro</w:t>
      </w:r>
    </w:p>
    <w:p>
      <w:pPr>
        <w:shd w:val="clear" w:color="auto" w:fill="FFFFFF"/>
        <w:spacing w:after="0" w:line="240" w:lineRule="auto"/>
        <w:jc w:val="both"/>
        <w:rPr>
          <w:rFonts w:hint="default" w:ascii="Calibri" w:hAnsi="Calibri" w:cs="Calibri"/>
          <w:strike w:val="0"/>
          <w:dstrike w:val="0"/>
          <w:sz w:val="24"/>
        </w:rPr>
      </w:pPr>
    </w:p>
    <w:p>
      <w:pPr>
        <w:shd w:val="clear" w:color="auto" w:fill="FFFFFF"/>
        <w:spacing w:after="0" w:line="240" w:lineRule="auto"/>
        <w:jc w:val="both"/>
        <w:rPr>
          <w:rFonts w:hint="default" w:ascii="Calibri" w:hAnsi="Calibri" w:cs="Calibri"/>
          <w:strike w:val="0"/>
          <w:dstrike w:val="0"/>
          <w:sz w:val="24"/>
        </w:rPr>
      </w:pPr>
    </w:p>
    <w:p>
      <w:pPr>
        <w:shd w:val="clear" w:color="auto" w:fill="FFFFFF"/>
        <w:spacing w:after="0" w:line="240" w:lineRule="auto"/>
        <w:jc w:val="both"/>
        <w:rPr>
          <w:rFonts w:hint="default" w:ascii="Calibri" w:hAnsi="Calibri" w:cs="Calibri"/>
          <w:strike w:val="0"/>
          <w:dstrike w:val="0"/>
          <w:sz w:val="24"/>
        </w:rPr>
      </w:pPr>
    </w:p>
    <w:p>
      <w:pPr>
        <w:shd w:val="clear" w:color="auto" w:fill="FFFFFF"/>
        <w:spacing w:after="0" w:line="240" w:lineRule="auto"/>
        <w:jc w:val="right"/>
        <w:rPr>
          <w:rFonts w:hint="default" w:ascii="Calibri" w:hAnsi="Calibri" w:cs="Calibri"/>
          <w:strike w:val="0"/>
          <w:dstrike w:val="0"/>
          <w:sz w:val="24"/>
        </w:rPr>
      </w:pPr>
      <w:r>
        <w:rPr>
          <w:rFonts w:hint="default" w:ascii="Calibri" w:hAnsi="Calibri" w:cs="Calibri"/>
          <w:strike w:val="0"/>
          <w:dstrike w:val="0"/>
          <w:sz w:val="24"/>
        </w:rPr>
        <w:t xml:space="preserve"> </w:t>
      </w:r>
    </w:p>
    <w:p>
      <w:pPr>
        <w:shd w:val="clear" w:color="auto" w:fill="FFFFFF"/>
        <w:spacing w:after="0" w:line="240" w:lineRule="auto"/>
        <w:jc w:val="right"/>
        <w:rPr>
          <w:rFonts w:hint="default" w:ascii="Calibri" w:hAnsi="Calibri" w:eastAsia="宋体" w:cs="Calibri"/>
          <w:strike w:val="0"/>
          <w:dstrike w:val="0"/>
          <w:sz w:val="24"/>
          <w:szCs w:val="24"/>
          <w:lang w:val="en-US" w:eastAsia="zh-CN"/>
        </w:rPr>
      </w:pPr>
      <w:r>
        <w:rPr>
          <w:rFonts w:hint="default" w:ascii="Calibri" w:hAnsi="Calibri" w:eastAsia="宋体" w:cs="Calibri"/>
          <w:strike w:val="0"/>
          <w:dstrike w:val="0"/>
          <w:sz w:val="24"/>
          <w:szCs w:val="24"/>
          <w:lang w:val="en-US" w:eastAsia="zh-CN"/>
        </w:rPr>
        <w:t>Nombre: SHIDI SU</w:t>
      </w:r>
    </w:p>
    <w:p>
      <w:pPr>
        <w:shd w:val="clear" w:color="auto" w:fill="FFFFFF"/>
        <w:spacing w:after="0" w:line="240" w:lineRule="auto"/>
        <w:jc w:val="right"/>
        <w:rPr>
          <w:rFonts w:hint="default" w:ascii="Calibri" w:hAnsi="Calibri" w:eastAsia="宋体" w:cs="Calibri"/>
          <w:strike w:val="0"/>
          <w:dstrike w:val="0"/>
          <w:sz w:val="24"/>
          <w:szCs w:val="24"/>
          <w:lang w:val="en-US" w:eastAsia="zh-CN"/>
        </w:rPr>
      </w:pPr>
      <w:r>
        <w:rPr>
          <w:rFonts w:hint="default" w:ascii="Calibri" w:hAnsi="Calibri" w:eastAsia="宋体" w:cs="Calibri"/>
          <w:strike w:val="0"/>
          <w:dstrike w:val="0"/>
          <w:sz w:val="24"/>
          <w:szCs w:val="24"/>
          <w:lang w:val="en-US" w:eastAsia="zh-CN"/>
        </w:rPr>
        <w:t>E</w:t>
      </w:r>
      <w:r>
        <w:rPr>
          <w:rFonts w:hint="default" w:ascii="Calibri" w:hAnsi="Calibri" w:cs="Calibri"/>
          <w:strike w:val="0"/>
          <w:dstrike w:val="0"/>
          <w:sz w:val="24"/>
          <w:szCs w:val="24"/>
        </w:rPr>
        <w:t>-mail:</w:t>
      </w:r>
      <w:r>
        <w:rPr>
          <w:rFonts w:hint="default" w:ascii="Calibri" w:hAnsi="Calibri" w:eastAsia="宋体" w:cs="Calibri"/>
          <w:strike w:val="0"/>
          <w:dstrike w:val="0"/>
          <w:sz w:val="24"/>
          <w:szCs w:val="24"/>
          <w:lang w:val="en-US" w:eastAsia="zh-CN"/>
        </w:rPr>
        <w:t>234709820digo@gmail.com</w:t>
      </w:r>
    </w:p>
    <w:p>
      <w:pPr>
        <w:rPr>
          <w:rFonts w:hint="default" w:ascii="Calibri" w:hAnsi="Calibri" w:cs="Calibri"/>
          <w:strike w:val="0"/>
          <w:dstrike w:val="0"/>
        </w:rPr>
      </w:pPr>
    </w:p>
    <w:p>
      <w:pPr>
        <w:jc w:val="both"/>
        <w:rPr>
          <w:rFonts w:hint="default" w:ascii="Calibri" w:hAnsi="Calibri" w:cs="Calibri"/>
          <w:b/>
          <w:bCs/>
          <w:strike w:val="0"/>
          <w:dstrike w:val="0"/>
          <w:sz w:val="36"/>
          <w:szCs w:val="36"/>
        </w:rPr>
      </w:pPr>
    </w:p>
    <w:p>
      <w:pPr>
        <w:jc w:val="both"/>
        <w:rPr>
          <w:rFonts w:hint="default" w:ascii="Calibri" w:hAnsi="Calibri" w:cs="Calibri"/>
          <w:b/>
          <w:bCs/>
          <w:strike w:val="0"/>
          <w:dstrike w:val="0"/>
          <w:sz w:val="36"/>
          <w:szCs w:val="36"/>
        </w:rPr>
      </w:pPr>
    </w:p>
    <w:p>
      <w:pPr>
        <w:jc w:val="center"/>
        <w:rPr>
          <w:rFonts w:hint="default" w:ascii="Calibri" w:hAnsi="Calibri" w:cs="Calibri"/>
          <w:b/>
          <w:bCs/>
          <w:strike w:val="0"/>
          <w:dstrike w:val="0"/>
          <w:sz w:val="36"/>
          <w:szCs w:val="36"/>
        </w:rPr>
      </w:pPr>
    </w:p>
    <w:p>
      <w:pPr>
        <w:ind w:firstLine="3242" w:firstLineChars="900"/>
        <w:jc w:val="both"/>
        <w:rPr>
          <w:rFonts w:hint="default" w:ascii="Calibri" w:hAnsi="Calibri" w:cs="Calibri"/>
          <w:b/>
          <w:bCs/>
          <w:strike w:val="0"/>
          <w:dstrike w:val="0"/>
          <w:sz w:val="36"/>
          <w:szCs w:val="36"/>
        </w:rPr>
      </w:pPr>
      <w:r>
        <w:rPr>
          <w:rFonts w:hint="default" w:ascii="Calibri" w:hAnsi="Calibri" w:cs="Calibri"/>
          <w:b/>
          <w:bCs/>
          <w:strike w:val="0"/>
          <w:dstrike w:val="0"/>
          <w:sz w:val="36"/>
          <w:szCs w:val="36"/>
        </w:rPr>
        <w:t>Introducción</w:t>
      </w:r>
    </w:p>
    <w:p>
      <w:pPr>
        <w:rPr>
          <w:rFonts w:hint="default" w:ascii="Calibri" w:hAnsi="Calibri" w:cs="Calibri"/>
          <w:strike w:val="0"/>
          <w:dstrike w:val="0"/>
          <w:sz w:val="24"/>
          <w:szCs w:val="24"/>
        </w:rPr>
      </w:pPr>
      <w:r>
        <w:rPr>
          <w:rFonts w:hint="default" w:ascii="Calibri" w:hAnsi="Calibri" w:cs="Calibri"/>
          <w:strike w:val="0"/>
          <w:dstrike w:val="0"/>
          <w:sz w:val="24"/>
          <w:szCs w:val="24"/>
        </w:rPr>
        <w:t>El desarrollo económico y el progreso tecnológico han abierto perspectivas muy amplias para el comercio electrónico. Impulsado por la tendencia general de la informatización mundial, el comercio electrónico en varios países se ha mejorado y perfeccionado continuamente. El comercio electrónico se ha convertido en uno de los signos de una productividad avanzada en el siglo XXI. Como modelo de negocio aceptado internacionalmente en la era de la información, el concepto de comercio electrónico está ganando terreno constantemente en los corazones de las personas. Especialmente bajo la influencia de la epidemia, el comercio internacional tradicional ha recibido un impacto muy grande, mientras que el comercio electrónico se ha disparado.</w:t>
      </w:r>
    </w:p>
    <w:p>
      <w:pPr>
        <w:rPr>
          <w:rFonts w:hint="default" w:ascii="Calibri" w:hAnsi="Calibri" w:cs="Calibri"/>
          <w:strike w:val="0"/>
          <w:dstrike w:val="0"/>
          <w:sz w:val="24"/>
          <w:szCs w:val="24"/>
        </w:rPr>
      </w:pPr>
      <w:r>
        <w:rPr>
          <w:rFonts w:hint="default" w:ascii="Calibri" w:hAnsi="Calibri" w:cs="Calibri"/>
          <w:strike w:val="0"/>
          <w:dstrike w:val="0"/>
          <w:sz w:val="24"/>
          <w:szCs w:val="24"/>
        </w:rPr>
        <w:t xml:space="preserve">En China, la popularización y el desarrollo de la tecnología informática y de redes, el rápido aumento del comercio electrónico y el desarrollo de las transacciones en línea también han entrado en un nuevo nivel. El profundo desarrollo del comercio electrónico ha desencadenado una transformación empresarial amplia y profunda. Como una de las actividades comerciales importantes de las transacciones en línea, el comercio electrónico tiene un enorme potencial económico, lo que hace que muchas empresas estén ansiosas por intentarlo. Si bien la forma de negocio en este nuevo estado económico tiene perspectivas brillantes, también enfrenta muchos problemas. El comercio electrónico de China, que ha experimentado la burbuja de Internet, ha entrado ahora en una etapa de desarrollo estable y sus perspectivas son muy prometedoras. Sin embargo, todavía hay muchos problemas con el comercio electrónico en el camino del desarrollo futuro. Por lo tanto, ahora deberíamos esperar la tendencia de desarrollo del comercio electrónico, solucionar los problemas existentes y presentar las contramedidas correspondientes, que serán más propicias para el desarrollo continuo, rápido y saludable del comercio electrónico de mi país en la nueva situación. </w:t>
      </w:r>
    </w:p>
    <w:p>
      <w:pPr>
        <w:rPr>
          <w:rFonts w:hint="default" w:ascii="Calibri" w:hAnsi="Calibri" w:cs="Calibri"/>
          <w:strike w:val="0"/>
          <w:dstrike w:val="0"/>
          <w:sz w:val="24"/>
          <w:szCs w:val="24"/>
        </w:rPr>
      </w:pPr>
    </w:p>
    <w:p>
      <w:pPr>
        <w:rPr>
          <w:rFonts w:hint="default" w:ascii="Calibri" w:hAnsi="Calibri" w:cs="Calibri"/>
          <w:strike w:val="0"/>
          <w:dstrike w:val="0"/>
          <w:sz w:val="24"/>
          <w:szCs w:val="24"/>
        </w:rPr>
      </w:pPr>
    </w:p>
    <w:p>
      <w:pPr>
        <w:rPr>
          <w:rFonts w:hint="default" w:ascii="Calibri" w:hAnsi="Calibri" w:cs="Calibri"/>
          <w:strike w:val="0"/>
          <w:dstrike w:val="0"/>
          <w:sz w:val="24"/>
          <w:szCs w:val="24"/>
        </w:rPr>
      </w:pPr>
    </w:p>
    <w:p>
      <w:pPr>
        <w:rPr>
          <w:rFonts w:hint="default" w:ascii="Calibri" w:hAnsi="Calibri" w:cs="Calibri"/>
          <w:strike w:val="0"/>
          <w:dstrike w:val="0"/>
          <w:sz w:val="24"/>
          <w:szCs w:val="24"/>
        </w:rPr>
      </w:pPr>
    </w:p>
    <w:p>
      <w:pPr>
        <w:rPr>
          <w:rFonts w:hint="default" w:ascii="Calibri" w:hAnsi="Calibri" w:cs="Calibri"/>
          <w:strike w:val="0"/>
          <w:dstrike w:val="0"/>
          <w:sz w:val="24"/>
          <w:szCs w:val="24"/>
        </w:rPr>
      </w:pPr>
    </w:p>
    <w:p>
      <w:pPr>
        <w:rPr>
          <w:rFonts w:hint="default" w:ascii="Calibri" w:hAnsi="Calibri" w:cs="Calibri"/>
          <w:b/>
          <w:bCs/>
          <w:strike w:val="0"/>
          <w:dstrike w:val="0"/>
          <w:sz w:val="24"/>
          <w:szCs w:val="24"/>
          <w:lang w:val="es-ES"/>
        </w:rPr>
      </w:pPr>
    </w:p>
    <w:p>
      <w:pPr>
        <w:rPr>
          <w:rFonts w:hint="default" w:ascii="Calibri" w:hAnsi="Calibri" w:cs="Calibri"/>
          <w:b/>
          <w:bCs/>
          <w:strike w:val="0"/>
          <w:dstrike w:val="0"/>
          <w:sz w:val="24"/>
          <w:szCs w:val="24"/>
        </w:rPr>
      </w:pPr>
      <w:r>
        <w:rPr>
          <w:rFonts w:hint="default" w:ascii="Calibri" w:hAnsi="Calibri" w:cs="Calibri"/>
          <w:b/>
          <w:bCs/>
          <w:strike w:val="0"/>
          <w:dstrike w:val="0"/>
          <w:sz w:val="24"/>
          <w:szCs w:val="24"/>
          <w:lang w:val="es-ES"/>
        </w:rPr>
        <w:t>C</w:t>
      </w:r>
      <w:r>
        <w:rPr>
          <w:rFonts w:hint="default" w:ascii="Calibri" w:hAnsi="Calibri" w:cs="Calibri"/>
          <w:b/>
          <w:bCs/>
          <w:strike w:val="0"/>
          <w:dstrike w:val="0"/>
          <w:sz w:val="24"/>
          <w:szCs w:val="24"/>
        </w:rPr>
        <w:t>ontenido</w:t>
      </w:r>
    </w:p>
    <w:p>
      <w:pPr>
        <w:rPr>
          <w:rFonts w:hint="default" w:ascii="Calibri" w:hAnsi="Calibri" w:eastAsia="宋体" w:cs="Calibri"/>
          <w:strike w:val="0"/>
          <w:dstrike w:val="0"/>
          <w:sz w:val="24"/>
          <w:szCs w:val="24"/>
          <w:lang w:val="es-ES" w:eastAsia="zh-CN"/>
        </w:rPr>
      </w:pPr>
      <w:r>
        <w:rPr>
          <w:rFonts w:hint="default" w:ascii="Calibri" w:hAnsi="Calibri" w:eastAsia="宋体" w:cs="Calibri"/>
          <w:strike w:val="0"/>
          <w:dstrike w:val="0"/>
          <w:sz w:val="24"/>
          <w:szCs w:val="24"/>
          <w:lang w:val="en-US" w:eastAsia="zh-CN"/>
        </w:rPr>
        <w:t>Instrucci</w:t>
      </w:r>
      <w:r>
        <w:rPr>
          <w:rFonts w:hint="default" w:ascii="Calibri" w:hAnsi="Calibri" w:eastAsia="宋体" w:cs="Calibri"/>
          <w:strike w:val="0"/>
          <w:dstrike w:val="0"/>
          <w:sz w:val="24"/>
          <w:szCs w:val="24"/>
          <w:lang w:val="es-ES" w:eastAsia="zh-CN"/>
        </w:rPr>
        <w:t>ón</w:t>
      </w:r>
    </w:p>
    <w:p>
      <w:pPr>
        <w:rPr>
          <w:rFonts w:hint="default" w:ascii="Calibri" w:hAnsi="Calibri" w:cs="Calibri"/>
          <w:b/>
          <w:bCs/>
          <w:strike w:val="0"/>
          <w:dstrike w:val="0"/>
          <w:sz w:val="24"/>
          <w:szCs w:val="24"/>
        </w:rPr>
      </w:pPr>
      <w:r>
        <w:rPr>
          <w:rFonts w:hint="default" w:ascii="Calibri" w:hAnsi="Calibri" w:cs="Calibri"/>
          <w:b/>
          <w:bCs/>
          <w:strike w:val="0"/>
          <w:dstrike w:val="0"/>
          <w:sz w:val="24"/>
          <w:szCs w:val="24"/>
        </w:rPr>
        <w:t xml:space="preserve">1 </w:t>
      </w:r>
      <w:r>
        <w:rPr>
          <w:rFonts w:hint="default" w:ascii="Calibri" w:hAnsi="Calibri" w:cs="Calibri"/>
          <w:b/>
          <w:bCs/>
          <w:strike w:val="0"/>
          <w:dstrike w:val="0"/>
          <w:sz w:val="24"/>
          <w:szCs w:val="24"/>
          <w:lang w:val="es-ES"/>
        </w:rPr>
        <w:t xml:space="preserve"> </w:t>
      </w:r>
      <w:r>
        <w:rPr>
          <w:rFonts w:hint="default" w:ascii="Calibri" w:hAnsi="Calibri" w:cs="Calibri"/>
          <w:b/>
          <w:bCs/>
          <w:strike w:val="0"/>
          <w:dstrike w:val="0"/>
          <w:sz w:val="24"/>
          <w:szCs w:val="24"/>
        </w:rPr>
        <w:t>Descripción general del comercio electrónico</w:t>
      </w:r>
    </w:p>
    <w:p>
      <w:pPr>
        <w:numPr>
          <w:ilvl w:val="1"/>
          <w:numId w:val="1"/>
        </w:numPr>
        <w:rPr>
          <w:rFonts w:hint="default" w:ascii="Calibri" w:hAnsi="Calibri" w:cs="Calibri"/>
          <w:strike w:val="0"/>
          <w:dstrike w:val="0"/>
          <w:sz w:val="24"/>
          <w:szCs w:val="24"/>
        </w:rPr>
      </w:pPr>
      <w:r>
        <w:rPr>
          <w:rFonts w:hint="default" w:ascii="Calibri" w:hAnsi="Calibri" w:cs="Calibri"/>
          <w:strike w:val="0"/>
          <w:dstrike w:val="0"/>
          <w:sz w:val="24"/>
          <w:szCs w:val="24"/>
          <w:lang w:val="es-ES"/>
        </w:rPr>
        <w:t xml:space="preserve"> </w:t>
      </w:r>
      <w:r>
        <w:rPr>
          <w:rFonts w:hint="default" w:ascii="Calibri" w:hAnsi="Calibri" w:cs="Calibri"/>
          <w:strike w:val="0"/>
          <w:dstrike w:val="0"/>
          <w:sz w:val="24"/>
          <w:szCs w:val="24"/>
        </w:rPr>
        <w:t>El concepto básico de comercio electrónico</w:t>
      </w:r>
    </w:p>
    <w:p>
      <w:pPr>
        <w:numPr>
          <w:ilvl w:val="1"/>
          <w:numId w:val="1"/>
        </w:numPr>
        <w:rPr>
          <w:rFonts w:hint="default" w:ascii="Calibri" w:hAnsi="Calibri" w:cs="Calibri"/>
          <w:strike w:val="0"/>
          <w:dstrike w:val="0"/>
          <w:sz w:val="24"/>
          <w:szCs w:val="24"/>
        </w:rPr>
      </w:pPr>
      <w:r>
        <w:rPr>
          <w:rFonts w:hint="default" w:ascii="Calibri" w:hAnsi="Calibri" w:cs="Calibri"/>
          <w:strike w:val="0"/>
          <w:dstrike w:val="0"/>
          <w:sz w:val="24"/>
          <w:szCs w:val="24"/>
        </w:rPr>
        <w:t xml:space="preserve"> El desarrollo del comercio electrónico</w:t>
      </w:r>
    </w:p>
    <w:p>
      <w:pPr>
        <w:rPr>
          <w:rFonts w:hint="default" w:ascii="Calibri" w:hAnsi="Calibri" w:cs="Calibri"/>
          <w:b/>
          <w:bCs/>
          <w:strike w:val="0"/>
          <w:dstrike w:val="0"/>
          <w:sz w:val="24"/>
          <w:szCs w:val="24"/>
        </w:rPr>
      </w:pPr>
      <w:r>
        <w:rPr>
          <w:rFonts w:hint="default" w:ascii="Calibri" w:hAnsi="Calibri" w:cs="Calibri"/>
          <w:b/>
          <w:bCs/>
          <w:strike w:val="0"/>
          <w:dstrike w:val="0"/>
          <w:sz w:val="24"/>
          <w:szCs w:val="24"/>
        </w:rPr>
        <w:t>2</w:t>
      </w:r>
      <w:r>
        <w:rPr>
          <w:rFonts w:hint="default" w:ascii="Calibri" w:hAnsi="Calibri" w:cs="Calibri"/>
          <w:b/>
          <w:bCs/>
          <w:strike w:val="0"/>
          <w:dstrike w:val="0"/>
          <w:sz w:val="24"/>
          <w:szCs w:val="24"/>
          <w:lang w:val="es-ES"/>
        </w:rPr>
        <w:t xml:space="preserve"> </w:t>
      </w:r>
      <w:r>
        <w:rPr>
          <w:rFonts w:hint="default" w:ascii="Calibri" w:hAnsi="Calibri" w:cs="Calibri"/>
          <w:b/>
          <w:bCs/>
          <w:strike w:val="0"/>
          <w:dstrike w:val="0"/>
          <w:sz w:val="24"/>
          <w:szCs w:val="24"/>
        </w:rPr>
        <w:t xml:space="preserve"> El estado de desarrollo, los problemas y las contramedidas del comercio electrónico de mi paí</w:t>
      </w:r>
    </w:p>
    <w:p>
      <w:pPr>
        <w:rPr>
          <w:rFonts w:hint="default" w:ascii="Calibri" w:hAnsi="Calibri" w:cs="Calibri"/>
          <w:strike w:val="0"/>
          <w:dstrike w:val="0"/>
          <w:sz w:val="24"/>
          <w:szCs w:val="24"/>
          <w:lang w:val="es-ES"/>
        </w:rPr>
      </w:pPr>
      <w:r>
        <w:rPr>
          <w:rFonts w:hint="default" w:ascii="Calibri" w:hAnsi="Calibri" w:cs="Calibri"/>
          <w:strike w:val="0"/>
          <w:dstrike w:val="0"/>
          <w:sz w:val="24"/>
          <w:szCs w:val="24"/>
        </w:rPr>
        <w:t xml:space="preserve">2.1 El estado de desarrollo del comercio electrónico de </w:t>
      </w:r>
      <w:r>
        <w:rPr>
          <w:rFonts w:hint="default" w:ascii="Calibri" w:hAnsi="Calibri" w:cs="Calibri"/>
          <w:strike w:val="0"/>
          <w:dstrike w:val="0"/>
          <w:sz w:val="24"/>
          <w:szCs w:val="24"/>
          <w:lang w:val="es-ES"/>
        </w:rPr>
        <w:t>China</w:t>
      </w:r>
    </w:p>
    <w:p>
      <w:pPr>
        <w:rPr>
          <w:rFonts w:hint="default" w:ascii="Calibri" w:hAnsi="Calibri" w:cs="Calibri"/>
          <w:strike w:val="0"/>
          <w:dstrike w:val="0"/>
          <w:sz w:val="24"/>
          <w:szCs w:val="24"/>
          <w:lang w:val="es-ES"/>
        </w:rPr>
      </w:pPr>
      <w:r>
        <w:rPr>
          <w:rFonts w:hint="default" w:ascii="Calibri" w:hAnsi="Calibri" w:cs="Calibri"/>
          <w:strike w:val="0"/>
          <w:dstrike w:val="0"/>
          <w:sz w:val="24"/>
          <w:szCs w:val="24"/>
        </w:rPr>
        <w:t xml:space="preserve">2.2 Problemas y contramedidas que enfrenta el desarrollo del comercio electrónico en </w:t>
      </w:r>
      <w:r>
        <w:rPr>
          <w:rFonts w:hint="default" w:ascii="Calibri" w:hAnsi="Calibri" w:cs="Calibri"/>
          <w:strike w:val="0"/>
          <w:dstrike w:val="0"/>
          <w:sz w:val="24"/>
          <w:szCs w:val="24"/>
          <w:lang w:val="es-ES"/>
        </w:rPr>
        <w:t>China</w:t>
      </w:r>
    </w:p>
    <w:p>
      <w:pPr>
        <w:rPr>
          <w:rFonts w:hint="default" w:ascii="Calibri" w:hAnsi="Calibri" w:cs="Calibri"/>
          <w:b/>
          <w:bCs/>
          <w:strike w:val="0"/>
          <w:dstrike w:val="0"/>
          <w:sz w:val="24"/>
          <w:szCs w:val="24"/>
        </w:rPr>
      </w:pPr>
      <w:r>
        <w:rPr>
          <w:rFonts w:hint="default" w:ascii="Calibri" w:hAnsi="Calibri" w:cs="Calibri"/>
          <w:b/>
          <w:bCs/>
          <w:strike w:val="0"/>
          <w:dstrike w:val="0"/>
          <w:sz w:val="24"/>
          <w:szCs w:val="24"/>
        </w:rPr>
        <w:t>3</w:t>
      </w:r>
      <w:r>
        <w:rPr>
          <w:rFonts w:hint="default" w:ascii="Calibri" w:hAnsi="Calibri" w:cs="Calibri"/>
          <w:b/>
          <w:bCs/>
          <w:strike w:val="0"/>
          <w:dstrike w:val="0"/>
          <w:sz w:val="24"/>
          <w:szCs w:val="24"/>
          <w:lang w:val="es-ES"/>
        </w:rPr>
        <w:t xml:space="preserve"> </w:t>
      </w:r>
      <w:r>
        <w:rPr>
          <w:rFonts w:hint="default" w:ascii="Calibri" w:hAnsi="Calibri" w:cs="Calibri"/>
          <w:b/>
          <w:bCs/>
          <w:strike w:val="0"/>
          <w:dstrike w:val="0"/>
          <w:sz w:val="24"/>
          <w:szCs w:val="24"/>
        </w:rPr>
        <w:t xml:space="preserve"> Análisis de la tendencia de desarrollo del comercio electrónico de mi país</w:t>
      </w:r>
    </w:p>
    <w:p>
      <w:pPr>
        <w:rPr>
          <w:rFonts w:hint="default" w:ascii="Calibri" w:hAnsi="Calibri" w:cs="Calibri"/>
          <w:strike w:val="0"/>
          <w:dstrike w:val="0"/>
          <w:sz w:val="24"/>
          <w:szCs w:val="24"/>
          <w:highlight w:val="none"/>
        </w:rPr>
      </w:pPr>
      <w:r>
        <w:rPr>
          <w:rFonts w:hint="default" w:ascii="Calibri" w:hAnsi="Calibri" w:cs="Calibri"/>
          <w:strike w:val="0"/>
          <w:dstrike w:val="0"/>
          <w:sz w:val="24"/>
          <w:szCs w:val="24"/>
          <w:highlight w:val="none"/>
        </w:rPr>
        <w:t>3.1 Análisis en profundidad</w:t>
      </w:r>
    </w:p>
    <w:p>
      <w:pPr>
        <w:rPr>
          <w:rFonts w:hint="default" w:ascii="Calibri" w:hAnsi="Calibri" w:cs="Calibri"/>
          <w:strike w:val="0"/>
          <w:dstrike w:val="0"/>
          <w:sz w:val="24"/>
          <w:szCs w:val="24"/>
          <w:highlight w:val="none"/>
        </w:rPr>
      </w:pPr>
      <w:r>
        <w:rPr>
          <w:rFonts w:hint="default" w:ascii="Calibri" w:hAnsi="Calibri" w:cs="Calibri"/>
          <w:strike w:val="0"/>
          <w:dstrike w:val="0"/>
          <w:sz w:val="24"/>
          <w:szCs w:val="24"/>
          <w:highlight w:val="none"/>
        </w:rPr>
        <w:t>3.2 Análisis personalizado</w:t>
      </w:r>
    </w:p>
    <w:p>
      <w:pPr>
        <w:rPr>
          <w:rFonts w:hint="default" w:ascii="Calibri" w:hAnsi="Calibri" w:cs="Calibri"/>
          <w:strike w:val="0"/>
          <w:dstrike w:val="0"/>
          <w:sz w:val="24"/>
          <w:szCs w:val="24"/>
          <w:highlight w:val="none"/>
        </w:rPr>
      </w:pPr>
      <w:r>
        <w:rPr>
          <w:rFonts w:hint="default" w:ascii="Calibri" w:hAnsi="Calibri" w:cs="Calibri"/>
          <w:strike w:val="0"/>
          <w:dstrike w:val="0"/>
          <w:sz w:val="24"/>
          <w:szCs w:val="24"/>
          <w:highlight w:val="none"/>
        </w:rPr>
        <w:t>3.3 Tendencia de la especialización</w:t>
      </w:r>
    </w:p>
    <w:p>
      <w:pPr>
        <w:rPr>
          <w:rFonts w:hint="default" w:ascii="Calibri" w:hAnsi="Calibri" w:cs="Calibri"/>
          <w:strike w:val="0"/>
          <w:dstrike w:val="0"/>
          <w:sz w:val="24"/>
          <w:szCs w:val="24"/>
          <w:highlight w:val="none"/>
        </w:rPr>
      </w:pPr>
      <w:r>
        <w:rPr>
          <w:rFonts w:hint="default" w:ascii="Calibri" w:hAnsi="Calibri" w:cs="Calibri"/>
          <w:strike w:val="0"/>
          <w:dstrike w:val="0"/>
          <w:sz w:val="24"/>
          <w:szCs w:val="24"/>
          <w:highlight w:val="none"/>
        </w:rPr>
        <w:t xml:space="preserve">3.4 Tendencia de internacionalización </w:t>
      </w:r>
    </w:p>
    <w:p>
      <w:pPr>
        <w:rPr>
          <w:rFonts w:hint="default" w:ascii="Calibri" w:hAnsi="Calibri" w:cs="Calibri"/>
          <w:b/>
          <w:bCs/>
          <w:strike w:val="0"/>
          <w:dstrike w:val="0"/>
          <w:sz w:val="24"/>
          <w:szCs w:val="24"/>
          <w:lang w:val="es-ES"/>
        </w:rPr>
      </w:pPr>
      <w:r>
        <w:rPr>
          <w:rFonts w:hint="default" w:ascii="Calibri" w:hAnsi="Calibri" w:cs="Calibri"/>
          <w:b/>
          <w:bCs/>
          <w:strike w:val="0"/>
          <w:dstrike w:val="0"/>
          <w:sz w:val="24"/>
          <w:szCs w:val="24"/>
        </w:rPr>
        <w:t>4</w:t>
      </w:r>
      <w:r>
        <w:rPr>
          <w:rFonts w:hint="default" w:ascii="Calibri" w:hAnsi="Calibri" w:cs="Calibri"/>
          <w:b/>
          <w:bCs/>
          <w:strike w:val="0"/>
          <w:dstrike w:val="0"/>
          <w:sz w:val="24"/>
          <w:szCs w:val="24"/>
          <w:lang w:val="es-ES"/>
        </w:rPr>
        <w:t xml:space="preserve"> </w:t>
      </w:r>
      <w:r>
        <w:rPr>
          <w:rFonts w:hint="default" w:ascii="Calibri" w:hAnsi="Calibri" w:cs="Calibri"/>
          <w:b/>
          <w:bCs/>
          <w:strike w:val="0"/>
          <w:dstrike w:val="0"/>
          <w:sz w:val="24"/>
          <w:szCs w:val="24"/>
        </w:rPr>
        <w:t xml:space="preserve"> La tendencia de desarrollo del comercio electrónico </w:t>
      </w:r>
      <w:r>
        <w:rPr>
          <w:rFonts w:hint="default" w:ascii="Calibri" w:hAnsi="Calibri" w:cs="Calibri"/>
          <w:b/>
          <w:bCs/>
          <w:strike w:val="0"/>
          <w:dstrike w:val="0"/>
          <w:sz w:val="24"/>
          <w:szCs w:val="24"/>
          <w:lang w:val="es-ES"/>
        </w:rPr>
        <w:t>en China</w:t>
      </w:r>
    </w:p>
    <w:p>
      <w:pPr>
        <w:rPr>
          <w:rFonts w:hint="default" w:ascii="Calibri" w:hAnsi="Calibri" w:cs="Calibri"/>
          <w:strike w:val="0"/>
          <w:dstrike w:val="0"/>
          <w:sz w:val="24"/>
          <w:szCs w:val="24"/>
        </w:rPr>
      </w:pPr>
      <w:r>
        <w:rPr>
          <w:rFonts w:hint="default" w:ascii="Calibri" w:hAnsi="Calibri" w:cs="Calibri"/>
          <w:strike w:val="0"/>
          <w:dstrike w:val="0"/>
          <w:sz w:val="24"/>
          <w:szCs w:val="24"/>
        </w:rPr>
        <w:t>4.1 El comercio electrónico se integrará gradualmente con la informatización empresarial</w:t>
      </w:r>
    </w:p>
    <w:p>
      <w:pPr>
        <w:rPr>
          <w:rFonts w:hint="default" w:ascii="Calibri" w:hAnsi="Calibri" w:cs="Calibri"/>
          <w:strike w:val="0"/>
          <w:dstrike w:val="0"/>
          <w:sz w:val="24"/>
          <w:szCs w:val="24"/>
        </w:rPr>
      </w:pPr>
      <w:r>
        <w:rPr>
          <w:rFonts w:hint="default" w:ascii="Calibri" w:hAnsi="Calibri" w:cs="Calibri"/>
          <w:strike w:val="0"/>
          <w:dstrike w:val="0"/>
          <w:sz w:val="24"/>
          <w:szCs w:val="24"/>
        </w:rPr>
        <w:t xml:space="preserve">4.2 El comercio electrónico regional entrará gradualmente en un entorno mejor </w:t>
      </w:r>
    </w:p>
    <w:p>
      <w:pPr>
        <w:rPr>
          <w:rFonts w:hint="default" w:ascii="Calibri" w:hAnsi="Calibri" w:cs="Calibri"/>
          <w:strike w:val="0"/>
          <w:dstrike w:val="0"/>
          <w:sz w:val="24"/>
          <w:szCs w:val="24"/>
        </w:rPr>
      </w:pPr>
      <w:r>
        <w:rPr>
          <w:rFonts w:hint="default" w:ascii="Calibri" w:hAnsi="Calibri" w:cs="Calibri"/>
          <w:strike w:val="0"/>
          <w:dstrike w:val="0"/>
          <w:sz w:val="24"/>
          <w:szCs w:val="24"/>
        </w:rPr>
        <w:t>4.3 La combinación de comercio electrónico y gobierno electrónico generará nuevas oportunidades comerciales</w:t>
      </w:r>
    </w:p>
    <w:p>
      <w:pPr>
        <w:rPr>
          <w:rFonts w:hint="default" w:ascii="Calibri" w:hAnsi="Calibri" w:cs="Calibri"/>
          <w:strike w:val="0"/>
          <w:dstrike w:val="0"/>
          <w:sz w:val="24"/>
          <w:szCs w:val="24"/>
        </w:rPr>
      </w:pPr>
      <w:r>
        <w:rPr>
          <w:rFonts w:hint="default" w:ascii="Calibri" w:hAnsi="Calibri" w:cs="Calibri"/>
          <w:strike w:val="0"/>
          <w:dstrike w:val="0"/>
          <w:sz w:val="24"/>
          <w:szCs w:val="24"/>
        </w:rPr>
        <w:t>4.4 Se mejorará el entorno externo del comercio electrónico</w:t>
      </w:r>
    </w:p>
    <w:p>
      <w:pPr>
        <w:rPr>
          <w:rFonts w:hint="default" w:ascii="Calibri" w:hAnsi="Calibri" w:cs="Calibri"/>
          <w:b/>
          <w:bCs/>
          <w:strike w:val="0"/>
          <w:dstrike w:val="0"/>
          <w:sz w:val="24"/>
          <w:szCs w:val="24"/>
          <w:lang w:val="es-ES"/>
        </w:rPr>
      </w:pPr>
      <w:r>
        <w:rPr>
          <w:rFonts w:hint="default" w:ascii="Calibri" w:hAnsi="Calibri" w:cs="Calibri"/>
          <w:b/>
          <w:bCs/>
          <w:strike w:val="0"/>
          <w:dstrike w:val="0"/>
          <w:sz w:val="24"/>
          <w:szCs w:val="24"/>
          <w:lang w:val="es-ES"/>
        </w:rPr>
        <w:t>5  Resumen</w:t>
      </w:r>
    </w:p>
    <w:p>
      <w:pPr>
        <w:rPr>
          <w:rFonts w:hint="default" w:ascii="Calibri" w:hAnsi="Calibri" w:cs="Calibri"/>
          <w:b/>
          <w:bCs/>
          <w:strike w:val="0"/>
          <w:dstrike w:val="0"/>
          <w:sz w:val="24"/>
          <w:szCs w:val="24"/>
        </w:rPr>
      </w:pPr>
      <w:r>
        <w:rPr>
          <w:rFonts w:hint="default" w:ascii="Calibri" w:hAnsi="Calibri" w:cs="Calibri"/>
          <w:b/>
          <w:bCs/>
          <w:strike w:val="0"/>
          <w:dstrike w:val="0"/>
          <w:sz w:val="24"/>
          <w:szCs w:val="24"/>
          <w:lang w:val="es-ES"/>
        </w:rPr>
        <w:t xml:space="preserve">6  </w:t>
      </w:r>
      <w:r>
        <w:rPr>
          <w:rFonts w:hint="default" w:ascii="Calibri" w:hAnsi="Calibri" w:cs="Calibri"/>
          <w:b/>
          <w:bCs/>
          <w:strike w:val="0"/>
          <w:dstrike w:val="0"/>
          <w:sz w:val="24"/>
          <w:szCs w:val="24"/>
        </w:rPr>
        <w:t>Referencias</w:t>
      </w:r>
    </w:p>
    <w:p>
      <w:pPr>
        <w:rPr>
          <w:rFonts w:hint="default" w:ascii="Calibri" w:hAnsi="Calibri" w:cs="Calibri"/>
          <w:b/>
          <w:bCs/>
          <w:strike w:val="0"/>
          <w:dstrike w:val="0"/>
          <w:sz w:val="24"/>
          <w:szCs w:val="24"/>
        </w:rPr>
      </w:pPr>
    </w:p>
    <w:p>
      <w:pPr>
        <w:rPr>
          <w:rFonts w:hint="default" w:ascii="Calibri" w:hAnsi="Calibri" w:cs="Calibri"/>
          <w:b/>
          <w:bCs/>
          <w:strike w:val="0"/>
          <w:dstrike w:val="0"/>
          <w:sz w:val="24"/>
          <w:szCs w:val="24"/>
        </w:rPr>
      </w:pPr>
    </w:p>
    <w:p>
      <w:pPr>
        <w:rPr>
          <w:rFonts w:hint="default" w:ascii="Calibri" w:hAnsi="Calibri" w:cs="Calibri"/>
          <w:b w:val="0"/>
          <w:bCs w:val="0"/>
          <w:strike w:val="0"/>
          <w:dstrike w:val="0"/>
          <w:sz w:val="24"/>
          <w:szCs w:val="24"/>
        </w:rPr>
      </w:pPr>
      <w:r>
        <w:rPr>
          <w:rFonts w:hint="default" w:ascii="Calibri" w:hAnsi="Calibri" w:cs="Calibri"/>
          <w:b/>
          <w:bCs/>
          <w:strike w:val="0"/>
          <w:dstrike w:val="0"/>
          <w:sz w:val="24"/>
          <w:szCs w:val="24"/>
        </w:rPr>
        <w:t>1 Descripción general del comercio electrónico</w:t>
      </w:r>
    </w:p>
    <w:p>
      <w:pPr>
        <w:rPr>
          <w:rFonts w:hint="default" w:ascii="Calibri" w:hAnsi="Calibri" w:cs="Calibri"/>
          <w:b w:val="0"/>
          <w:bCs w:val="0"/>
          <w:strike w:val="0"/>
          <w:dstrike w:val="0"/>
          <w:sz w:val="24"/>
          <w:szCs w:val="24"/>
        </w:rPr>
      </w:pPr>
      <w:r>
        <w:rPr>
          <w:rFonts w:hint="default" w:ascii="Calibri" w:hAnsi="Calibri" w:cs="Calibri"/>
          <w:b w:val="0"/>
          <w:bCs w:val="0"/>
          <w:strike w:val="0"/>
          <w:dstrike w:val="0"/>
          <w:sz w:val="24"/>
          <w:szCs w:val="24"/>
        </w:rPr>
        <w:t>El comercio electrónico se originó en el inglés ELECTRONIC COMMERCE, abreviado como EC. Como su nombre indica, su contenido incluye dos aspectos, uno es el medio electrónico y el otro es la actividad empresarial. En general, se refiere a las actividades comerciales realizadas por medios electrónicos como las redes de información electrónica, y se refiere a las actividades comerciales electrónicas y en red. En términos generales, el comercio electrónico también incluye la electrónica de diversos negocios internos de agencias, empresas e instituciones gubernamentales. El comercio electrónico se puede considerar como un método moderno de operaciones comerciales y administrativas. Este método satisface las necesidades de las organizaciones gubernamentales, los fabricantes y los consumidores de reducir los costos mejorando la calidad de los productos y servicios y aumentando la velocidad de la prestación de servicios, y a través de la computadora. Redes Acelerar el intercambio de información para apoyar la toma de decisiones. El comercio electrónico puede incluir diversas actividades sociales realizadas de forma electrónica. Con el desarrollo de la tecnología de la información, la connotación y extensión del comercio electrónico se enriquecen y amplían constantemente, y constantemente se les dan nuevos significados, abriendo un espacio de aplicación más amplio.</w:t>
      </w:r>
    </w:p>
    <w:p>
      <w:pPr>
        <w:rPr>
          <w:rFonts w:hint="default" w:ascii="Calibri" w:hAnsi="Calibri" w:cs="Calibri"/>
          <w:b/>
          <w:bCs/>
          <w:strike w:val="0"/>
          <w:dstrike w:val="0"/>
          <w:sz w:val="24"/>
          <w:szCs w:val="24"/>
        </w:rPr>
      </w:pPr>
    </w:p>
    <w:p>
      <w:pPr>
        <w:rPr>
          <w:rFonts w:hint="default" w:ascii="Calibri" w:hAnsi="Calibri" w:cs="Calibri"/>
          <w:b/>
          <w:bCs/>
          <w:strike w:val="0"/>
          <w:dstrike w:val="0"/>
          <w:sz w:val="24"/>
          <w:szCs w:val="24"/>
        </w:rPr>
      </w:pPr>
      <w:r>
        <w:rPr>
          <w:rFonts w:hint="default" w:ascii="Calibri" w:hAnsi="Calibri" w:cs="Calibri"/>
          <w:b/>
          <w:bCs/>
          <w:strike w:val="0"/>
          <w:dstrike w:val="0"/>
          <w:sz w:val="24"/>
          <w:szCs w:val="24"/>
        </w:rPr>
        <w:t>1.1 Conceptos básicos de comercio electrónico</w:t>
      </w:r>
    </w:p>
    <w:p>
      <w:pPr>
        <w:rPr>
          <w:rFonts w:hint="default" w:ascii="Calibri" w:hAnsi="Calibri" w:cs="Calibri"/>
          <w:b w:val="0"/>
          <w:bCs w:val="0"/>
          <w:strike w:val="0"/>
          <w:dstrike w:val="0"/>
          <w:sz w:val="24"/>
          <w:szCs w:val="24"/>
        </w:rPr>
      </w:pPr>
      <w:r>
        <w:rPr>
          <w:rFonts w:hint="default" w:ascii="Calibri" w:hAnsi="Calibri" w:cs="Calibri"/>
          <w:b w:val="0"/>
          <w:bCs w:val="0"/>
          <w:strike w:val="0"/>
          <w:dstrike w:val="0"/>
          <w:sz w:val="24"/>
          <w:szCs w:val="24"/>
        </w:rPr>
        <w:t>E-commerce, el inglés es comercio electrónico o EC para abreviar. El comercio electrónico generalmente se refiere a una amplia gama de actividades comerciales comerciales en todo el mundo, en el entorno de red abierta de Internet, basado en aplicaciones de navegador / servidor, los compradores y vendedores realizan diversas actividades comerciales sin reunirse para darse cuenta de los consumidores en línea. compras, Un nuevo tipo de modelo de operación comercial para transacciones en línea y pagos electrónicos en línea entre comerciantes, así como diversas actividades comerciales, actividades de transacción, actividades financieras y actividades de servicios integrales relacionados. "China Internet Marketing Network" El artículo relacionado con Tinlu señaló que el comercio electrónico cubre una amplia gama, generalmente se puede dividir en empresa a empresa (empresa a empresa) o empresa a cliente (empresa a cliente) dos. También existe un modelo de consumidor a cliente (cliente a cliente) de rápido crecimiento. Con el aumento en el número de usuarios de Internet en China, el método de consumo de usar Internet para comprar en línea y pagar con tarjeta bancaria se ha vuelto popular, la participación de mercado también está creciendo rápidamente y los sitios web de comercio electrónico también están surgiendo sin cesar. Los mecanismos de seguridad más comunes para el comercio electrónico son SSL y SET.</w:t>
      </w:r>
    </w:p>
    <w:p>
      <w:pPr>
        <w:rPr>
          <w:rFonts w:hint="default" w:ascii="Calibri" w:hAnsi="Calibri" w:cs="Calibri"/>
          <w:b w:val="0"/>
          <w:bCs w:val="0"/>
          <w:strike w:val="0"/>
          <w:dstrike w:val="0"/>
          <w:sz w:val="24"/>
          <w:szCs w:val="24"/>
        </w:rPr>
      </w:pPr>
      <w:r>
        <w:rPr>
          <w:rFonts w:hint="default" w:ascii="Calibri" w:hAnsi="Calibri" w:cs="Calibri"/>
          <w:b w:val="0"/>
          <w:bCs w:val="0"/>
          <w:strike w:val="0"/>
          <w:dstrike w:val="0"/>
          <w:sz w:val="24"/>
          <w:szCs w:val="24"/>
        </w:rPr>
        <w:t>La definición de comercio electrónico SSL (Protocolo de capa de conexión segura) SET (Protocolo de transacción electrónica segura):</w:t>
      </w:r>
    </w:p>
    <w:p>
      <w:pPr>
        <w:rPr>
          <w:rFonts w:hint="default" w:ascii="Calibri" w:hAnsi="Calibri" w:cs="Calibri"/>
          <w:b w:val="0"/>
          <w:bCs w:val="0"/>
          <w:strike w:val="0"/>
          <w:dstrike w:val="0"/>
          <w:sz w:val="24"/>
          <w:szCs w:val="24"/>
        </w:rPr>
      </w:pPr>
      <w:r>
        <w:rPr>
          <w:rFonts w:hint="default" w:ascii="Calibri" w:hAnsi="Calibri" w:cs="Calibri"/>
          <w:b w:val="0"/>
          <w:bCs w:val="0"/>
          <w:strike w:val="0"/>
          <w:dstrike w:val="0"/>
          <w:sz w:val="24"/>
          <w:szCs w:val="24"/>
        </w:rPr>
        <w:t>Primero, el comercio electrónico se divide en comercio electrónico amplio y limitado. El comercio electrónico en un sentido amplio se define como el uso de diversas herramientas electrónicas para realizar negocios o actividades. Estas herramientas van desde el telégrafo básico, teléfono, radio, televisión, fax hasta computadoras, redes de computadoras, hasta sistemas modernos como NII (Infraestructura Nacional de Información-Autopista de la Información), GII (Infraestructura de Información Global) e Internet. Y las actividades comerciales son todas las actividades desde un pan-commodity (físicos y no físicos, factores de producción básicos y no mercantilizados, etc.) hasta un consumo pan-commodity razonable y legal después de eliminar el proceso de producción típico. El comercio electrónico en un sentido estricto se define como el uso principal de Internet para realizar negocios o actividades. El comercio electrónico es un término general para las personas que dominan la tecnología de la información y las reglas comerciales en una sociedad moderna con tecnología y economía altamente desarrolladas, que utilizan sistemáticamente herramientas electrónicas y participan en diversas actividades centradas en el intercambio de productos básicos con alta eficiencia y bajo costo. Este análisis destaca la premisa, el centro, el enfoque, el propósito y los estándares del comercio electrónico, y señala el nivel y el efecto que debe alcanzar. Es una definición más estricta de comercio electrónico y refleja los requisitos de la época. Se parte de un punto de vista sistemático y enfatiza la presencia humana La posición central en el sistema vincula orgánicamente el entorno y las personas, las personas y las herramientas, y las personas y los objetos laborales, y define el comercio electrónico con los objetivos y la composición del sistema, de tiene la naturaleza de la productividad.</w:t>
      </w:r>
    </w:p>
    <w:p>
      <w:pPr>
        <w:rPr>
          <w:rFonts w:hint="default" w:ascii="Calibri" w:hAnsi="Calibri" w:cs="Calibri"/>
          <w:b w:val="0"/>
          <w:bCs w:val="0"/>
          <w:strike w:val="0"/>
          <w:dstrike w:val="0"/>
          <w:sz w:val="24"/>
          <w:szCs w:val="24"/>
        </w:rPr>
      </w:pPr>
    </w:p>
    <w:p>
      <w:pPr>
        <w:rPr>
          <w:rFonts w:hint="default" w:ascii="Calibri" w:hAnsi="Calibri" w:cs="Calibri"/>
          <w:b/>
          <w:bCs/>
          <w:strike w:val="0"/>
          <w:dstrike w:val="0"/>
          <w:sz w:val="24"/>
          <w:szCs w:val="24"/>
        </w:rPr>
      </w:pPr>
      <w:r>
        <w:rPr>
          <w:rFonts w:hint="default" w:ascii="Calibri" w:hAnsi="Calibri" w:cs="Calibri"/>
          <w:b/>
          <w:bCs/>
          <w:strike w:val="0"/>
          <w:dstrike w:val="0"/>
          <w:sz w:val="24"/>
          <w:szCs w:val="24"/>
        </w:rPr>
        <w:t>1.2 El desarrollo del comercio electrónico</w:t>
      </w:r>
    </w:p>
    <w:p>
      <w:pPr>
        <w:rPr>
          <w:rFonts w:hint="default" w:ascii="Calibri" w:hAnsi="Calibri" w:cs="Calibri"/>
          <w:b w:val="0"/>
          <w:bCs w:val="0"/>
          <w:strike w:val="0"/>
          <w:dstrike w:val="0"/>
          <w:sz w:val="24"/>
          <w:szCs w:val="24"/>
        </w:rPr>
      </w:pPr>
      <w:r>
        <w:rPr>
          <w:rFonts w:hint="default" w:ascii="Calibri" w:hAnsi="Calibri" w:cs="Calibri"/>
          <w:b w:val="0"/>
          <w:bCs w:val="0"/>
          <w:strike w:val="0"/>
          <w:dstrike w:val="0"/>
          <w:sz w:val="24"/>
          <w:szCs w:val="24"/>
        </w:rPr>
        <w:t>Una breve historia del desarrollo del comercio electrónico</w:t>
      </w:r>
    </w:p>
    <w:p>
      <w:pPr>
        <w:rPr>
          <w:rFonts w:hint="default" w:ascii="Calibri" w:hAnsi="Calibri" w:cs="Calibri"/>
          <w:b w:val="0"/>
          <w:bCs w:val="0"/>
          <w:strike w:val="0"/>
          <w:dstrike w:val="0"/>
          <w:sz w:val="24"/>
          <w:szCs w:val="24"/>
        </w:rPr>
      </w:pPr>
      <w:r>
        <w:rPr>
          <w:rFonts w:hint="default" w:ascii="Calibri" w:hAnsi="Calibri" w:cs="Calibri"/>
          <w:b w:val="0"/>
          <w:bCs w:val="0"/>
          <w:strike w:val="0"/>
          <w:dstrike w:val="0"/>
          <w:sz w:val="24"/>
          <w:szCs w:val="24"/>
        </w:rPr>
        <w:t>Según las diferentes tecnologías representativas en cada período, podemos dividir el proceso de desarrollo del comercio electrónico en cuatro etapas:</w:t>
      </w:r>
    </w:p>
    <w:p>
      <w:pPr>
        <w:rPr>
          <w:rFonts w:hint="default" w:ascii="Calibri" w:hAnsi="Calibri" w:cs="Calibri"/>
          <w:b w:val="0"/>
          <w:bCs w:val="0"/>
          <w:strike w:val="0"/>
          <w:dstrike w:val="0"/>
          <w:sz w:val="24"/>
          <w:szCs w:val="24"/>
        </w:rPr>
      </w:pPr>
    </w:p>
    <w:p>
      <w:pPr>
        <w:rPr>
          <w:rFonts w:hint="default" w:ascii="Calibri" w:hAnsi="Calibri" w:cs="Calibri"/>
          <w:b/>
          <w:bCs/>
          <w:strike w:val="0"/>
          <w:dstrike w:val="0"/>
          <w:sz w:val="24"/>
          <w:szCs w:val="24"/>
        </w:rPr>
      </w:pPr>
      <w:r>
        <w:rPr>
          <w:rFonts w:hint="default" w:ascii="Calibri" w:hAnsi="Calibri" w:cs="Calibri"/>
          <w:b/>
          <w:bCs/>
          <w:strike w:val="0"/>
          <w:dstrike w:val="0"/>
          <w:sz w:val="24"/>
          <w:szCs w:val="24"/>
        </w:rPr>
        <w:t>La primera etapa: la era de EFT</w:t>
      </w:r>
    </w:p>
    <w:p>
      <w:pPr>
        <w:rPr>
          <w:rFonts w:hint="default" w:ascii="Calibri" w:hAnsi="Calibri" w:cs="Calibri"/>
          <w:b w:val="0"/>
          <w:bCs w:val="0"/>
          <w:strike w:val="0"/>
          <w:dstrike w:val="0"/>
          <w:sz w:val="24"/>
          <w:szCs w:val="24"/>
        </w:rPr>
      </w:pPr>
      <w:r>
        <w:rPr>
          <w:rFonts w:hint="default" w:ascii="Calibri" w:hAnsi="Calibri" w:cs="Calibri"/>
          <w:b w:val="0"/>
          <w:bCs w:val="0"/>
          <w:strike w:val="0"/>
          <w:dstrike w:val="0"/>
          <w:sz w:val="24"/>
          <w:szCs w:val="24"/>
        </w:rPr>
        <w:t>En la década de 1970, la transferencia electrónica de fondos (EFT) interbancaria comenzó a lanzarse en una red privada segura, lo que cambió el proceso comercial de la industria financiera. La transferencia electrónica de fondos se refiere a la transmisión electrónica de información sobre transacciones de la cuenta a través de la red de comunicación entre empresas. Debido a que proporciona información sobre las remesas electrónicamente, la liquidación electrónica se optimiza. Esta es una de las formas más primitivas y comunes de comercio electrónico.</w:t>
      </w:r>
    </w:p>
    <w:p>
      <w:pPr>
        <w:rPr>
          <w:rFonts w:hint="default" w:ascii="Calibri" w:hAnsi="Calibri" w:cs="Calibri"/>
          <w:b/>
          <w:bCs/>
          <w:strike w:val="0"/>
          <w:dstrike w:val="0"/>
          <w:sz w:val="24"/>
          <w:szCs w:val="24"/>
        </w:rPr>
      </w:pPr>
      <w:r>
        <w:rPr>
          <w:rFonts w:hint="default" w:ascii="Calibri" w:hAnsi="Calibri" w:cs="Calibri"/>
          <w:b/>
          <w:bCs/>
          <w:strike w:val="0"/>
          <w:dstrike w:val="0"/>
          <w:sz w:val="24"/>
          <w:szCs w:val="24"/>
        </w:rPr>
        <w:t>La segunda etapa: tecnología de mensajería electrónica</w:t>
      </w:r>
    </w:p>
    <w:p>
      <w:pPr>
        <w:rPr>
          <w:rFonts w:hint="default" w:ascii="Calibri" w:hAnsi="Calibri" w:cs="Calibri"/>
          <w:b w:val="0"/>
          <w:bCs w:val="0"/>
          <w:strike w:val="0"/>
          <w:dstrike w:val="0"/>
          <w:sz w:val="24"/>
          <w:szCs w:val="24"/>
        </w:rPr>
      </w:pPr>
      <w:r>
        <w:rPr>
          <w:rFonts w:hint="default" w:ascii="Calibri" w:hAnsi="Calibri" w:cs="Calibri"/>
          <w:b w:val="0"/>
          <w:bCs w:val="0"/>
          <w:strike w:val="0"/>
          <w:dstrike w:val="0"/>
          <w:sz w:val="24"/>
          <w:szCs w:val="24"/>
        </w:rPr>
        <w:t>Desde finales de la década de 1970 hasta principios de la de 1980, el comercio electrónico se promovió dentro de las empresas en forma de tecnología de mensajería electrónica (como el intercambio electrónico de datos EDI). La tecnología de mensajería electrónica reduce el papeleo y aumenta el nivel de automatización, simplificando así los procesos comerciales. El intercambio electrónico de datos (EDI) permite a las empresas intercambiar documentos comerciales (como pedidos) con proveedores en un formato electrónico estandarizado. Por ejemplo, si el intercambio electrónico de datos se combina con la producción justo a tiempo (JIT), los proveedores pueden enviar piezas directamente al sitio de producción, lo que ahorra los costos de inventario de la empresa, los costos de almacenamiento y los costos de procesamiento.</w:t>
      </w:r>
    </w:p>
    <w:p>
      <w:pPr>
        <w:rPr>
          <w:rFonts w:hint="default" w:ascii="Calibri" w:hAnsi="Calibri" w:cs="Calibri"/>
          <w:b w:val="0"/>
          <w:bCs w:val="0"/>
          <w:strike w:val="0"/>
          <w:dstrike w:val="0"/>
          <w:sz w:val="24"/>
          <w:szCs w:val="24"/>
        </w:rPr>
      </w:pPr>
      <w:r>
        <w:rPr>
          <w:rFonts w:hint="default" w:ascii="Calibri" w:hAnsi="Calibri" w:cs="Calibri"/>
          <w:b w:val="0"/>
          <w:bCs w:val="0"/>
          <w:strike w:val="0"/>
          <w:dstrike w:val="0"/>
          <w:sz w:val="24"/>
          <w:szCs w:val="24"/>
        </w:rPr>
        <w:t>Desde finales de la década de 1980 hasta principios de la de 1990, la tecnología de mensajería electrónica se convirtió en una parte integral de la tecnología de flujo de trabajo o los sistemas informáticos colaborativos (también conocidos como groupware). Lotus otes es un representante de este sistema. La función principal del software colaborativo es "injertar" métodos no electrónicos existentes en la plataforma electrónica para mejorar la eficiencia de los procesos comerciales.</w:t>
      </w:r>
    </w:p>
    <w:p>
      <w:pPr>
        <w:rPr>
          <w:rFonts w:hint="default" w:ascii="Calibri" w:hAnsi="Calibri" w:cs="Calibri"/>
          <w:b/>
          <w:bCs/>
          <w:strike w:val="0"/>
          <w:dstrike w:val="0"/>
          <w:sz w:val="24"/>
          <w:szCs w:val="24"/>
        </w:rPr>
      </w:pPr>
      <w:r>
        <w:rPr>
          <w:rFonts w:hint="default" w:ascii="Calibri" w:hAnsi="Calibri" w:cs="Calibri"/>
          <w:b/>
          <w:bCs/>
          <w:strike w:val="0"/>
          <w:dstrike w:val="0"/>
          <w:sz w:val="24"/>
          <w:szCs w:val="24"/>
        </w:rPr>
        <w:t>La tercera etapa: servicio en línea</w:t>
      </w:r>
    </w:p>
    <w:p>
      <w:pPr>
        <w:rPr>
          <w:rFonts w:hint="default" w:ascii="Calibri" w:hAnsi="Calibri" w:cs="Calibri"/>
          <w:b w:val="0"/>
          <w:bCs w:val="0"/>
          <w:strike w:val="0"/>
          <w:dstrike w:val="0"/>
          <w:sz w:val="24"/>
          <w:szCs w:val="24"/>
        </w:rPr>
      </w:pPr>
      <w:r>
        <w:rPr>
          <w:rFonts w:hint="default" w:ascii="Calibri" w:hAnsi="Calibri" w:cs="Calibri"/>
          <w:b w:val="0"/>
          <w:bCs w:val="0"/>
          <w:strike w:val="0"/>
          <w:dstrike w:val="0"/>
          <w:sz w:val="24"/>
          <w:szCs w:val="24"/>
        </w:rPr>
        <w:t>A mediados de la década de 1980, los servicios en línea se hicieron populares, proporcionando nuevas formas de interacción social (como salas de chat) y métodos para compartir conocimientos (como grupos de noticias y FIP). Esto creó un sentido de comunidad virtual para los usuarios de Internet y gradualmente formó el concepto de "aldea global". Al mismo tiempo, el costo del acceso e intercambio de información se ha reducido muy bajo, y el alcance también se ha ampliado sin precedentes, y las personas de todo el mundo pueden comunicarse entre sí.</w:t>
      </w:r>
    </w:p>
    <w:p>
      <w:pPr>
        <w:rPr>
          <w:rFonts w:hint="default" w:ascii="Calibri" w:hAnsi="Calibri" w:cs="Calibri"/>
          <w:b w:val="0"/>
          <w:bCs w:val="0"/>
          <w:strike w:val="0"/>
          <w:dstrike w:val="0"/>
          <w:sz w:val="24"/>
          <w:szCs w:val="24"/>
        </w:rPr>
      </w:pPr>
    </w:p>
    <w:p>
      <w:pPr>
        <w:rPr>
          <w:rFonts w:hint="default" w:ascii="Calibri" w:hAnsi="Calibri" w:cs="Calibri"/>
          <w:b/>
          <w:bCs/>
          <w:strike w:val="0"/>
          <w:dstrike w:val="0"/>
          <w:sz w:val="24"/>
          <w:szCs w:val="24"/>
        </w:rPr>
      </w:pPr>
      <w:r>
        <w:rPr>
          <w:rFonts w:hint="default" w:ascii="Calibri" w:hAnsi="Calibri" w:cs="Calibri"/>
          <w:b/>
          <w:bCs/>
          <w:strike w:val="0"/>
          <w:dstrike w:val="0"/>
          <w:sz w:val="24"/>
          <w:szCs w:val="24"/>
        </w:rPr>
        <w:t>La cuarta etapa: WWW</w:t>
      </w:r>
    </w:p>
    <w:p>
      <w:pPr>
        <w:rPr>
          <w:rFonts w:hint="default" w:ascii="Calibri" w:hAnsi="Calibri" w:cs="Calibri"/>
          <w:b w:val="0"/>
          <w:bCs w:val="0"/>
          <w:strike w:val="0"/>
          <w:dstrike w:val="0"/>
          <w:sz w:val="24"/>
          <w:szCs w:val="24"/>
        </w:rPr>
      </w:pPr>
      <w:r>
        <w:rPr>
          <w:rFonts w:hint="default" w:ascii="Calibri" w:hAnsi="Calibri" w:cs="Calibri"/>
          <w:b w:val="0"/>
          <w:bCs w:val="0"/>
          <w:strike w:val="0"/>
          <w:dstrike w:val="0"/>
          <w:sz w:val="24"/>
          <w:szCs w:val="24"/>
        </w:rPr>
        <w:t>Desde mediados de la década de los noventa hasta la actualidad, aparecieron aplicaciones WWW en Internet, lo que supuso un punto de inflexión para el comercio electrónico. WWW ofrece soluciones sencillas y fáciles de usar a los problemas de publicación y difusión de información. El efecto de escala que trae la WWW reduce los costos comerciales y el efecto de alcance que genera enriquece la diversidad de actividades comerciales. La WWW también ha creado oportunidades para que las pequeñas empresas puedan competir con corporaciones multinacionales con abundantes recursos en igualdad de condiciones tecnológicas.</w:t>
      </w:r>
    </w:p>
    <w:p>
      <w:pPr>
        <w:rPr>
          <w:rFonts w:hint="default" w:ascii="Calibri" w:hAnsi="Calibri" w:cs="Calibri"/>
          <w:b w:val="0"/>
          <w:bCs w:val="0"/>
          <w:strike w:val="0"/>
          <w:dstrike w:val="0"/>
          <w:sz w:val="24"/>
          <w:szCs w:val="24"/>
        </w:rPr>
      </w:pPr>
    </w:p>
    <w:p>
      <w:pPr>
        <w:rPr>
          <w:rFonts w:hint="eastAsia" w:ascii="Calibri" w:hAnsi="Calibri" w:eastAsia="宋体" w:cs="Calibri"/>
          <w:b/>
          <w:bCs/>
          <w:strike w:val="0"/>
          <w:dstrike w:val="0"/>
          <w:sz w:val="24"/>
          <w:szCs w:val="24"/>
          <w:lang w:val="en-US" w:eastAsia="zh-CN"/>
        </w:rPr>
      </w:pPr>
      <w:r>
        <w:rPr>
          <w:rFonts w:hint="eastAsia" w:ascii="Calibri" w:hAnsi="Calibri" w:eastAsia="宋体" w:cs="Calibri"/>
          <w:b/>
          <w:bCs/>
          <w:strike w:val="0"/>
          <w:dstrike w:val="0"/>
          <w:sz w:val="24"/>
          <w:szCs w:val="24"/>
          <w:lang w:val="en-US" w:eastAsia="zh-CN"/>
        </w:rPr>
        <w:t>2 Situación, problemas y contramedidas del desarrollo del comercio electrónico de China</w:t>
      </w:r>
    </w:p>
    <w:p>
      <w:pPr>
        <w:rPr>
          <w:rFonts w:hint="eastAsia" w:ascii="Calibri" w:hAnsi="Calibri" w:eastAsia="宋体" w:cs="Calibri"/>
          <w:b/>
          <w:bCs/>
          <w:strike w:val="0"/>
          <w:dstrike w:val="0"/>
          <w:sz w:val="24"/>
          <w:szCs w:val="24"/>
          <w:lang w:val="en-US" w:eastAsia="zh-CN"/>
        </w:rPr>
      </w:pPr>
      <w:r>
        <w:rPr>
          <w:rFonts w:hint="eastAsia" w:ascii="Calibri" w:hAnsi="Calibri" w:eastAsia="宋体" w:cs="Calibri"/>
          <w:b/>
          <w:bCs/>
          <w:strike w:val="0"/>
          <w:dstrike w:val="0"/>
          <w:sz w:val="24"/>
          <w:szCs w:val="24"/>
          <w:lang w:val="en-US" w:eastAsia="zh-CN"/>
        </w:rPr>
        <w:t>2.1 El estado de desarrollo del comercio electrónico de China</w:t>
      </w:r>
    </w:p>
    <w:p>
      <w:pPr>
        <w:rPr>
          <w:rFonts w:hint="eastAsia" w:ascii="Calibri" w:hAnsi="Calibri" w:eastAsia="宋体" w:cs="Calibri"/>
          <w:b w:val="0"/>
          <w:bCs w:val="0"/>
          <w:strike w:val="0"/>
          <w:dstrike w:val="0"/>
          <w:sz w:val="24"/>
          <w:szCs w:val="24"/>
          <w:lang w:val="en-US" w:eastAsia="zh-CN"/>
        </w:rPr>
      </w:pPr>
      <w:r>
        <w:rPr>
          <w:rFonts w:hint="eastAsia" w:ascii="Calibri" w:hAnsi="Calibri" w:eastAsia="宋体" w:cs="Calibri"/>
          <w:b w:val="0"/>
          <w:bCs w:val="0"/>
          <w:strike w:val="0"/>
          <w:dstrike w:val="0"/>
          <w:sz w:val="24"/>
          <w:szCs w:val="24"/>
          <w:lang w:val="en-US" w:eastAsia="zh-CN"/>
        </w:rPr>
        <w:t>El comercio electrónico comenzó a ingresar al mercado chino en 1995 y han pasado 12 años desde que terminó. El comercio electrónico es un nuevo marco de actividad empresarial formado con el desarrollo de la tecnología de red. Su desarrollo presenta un alto nivel de leyes, políticas, especificaciones técnicas, conciencia empresarial y reservas de conocimiento, etc. El Departamento de Promoción de la Información del Ministerio de Industria de la Información está trabajando en estrecha colaboración con los departamentos pertinentes para estudiar y presentar el marco básico del comercio electrónico de mi país. Para esta tarea tan urgente y ardua, el estado hará planes unificados, estándares estrictos y creará un ambiente que asegure el desarrollo ordenado y saludable del comercio electrónico.</w:t>
      </w:r>
    </w:p>
    <w:p>
      <w:pPr>
        <w:rPr>
          <w:rFonts w:hint="eastAsia" w:ascii="Calibri" w:hAnsi="Calibri" w:eastAsia="宋体" w:cs="Calibri"/>
          <w:b w:val="0"/>
          <w:bCs w:val="0"/>
          <w:strike w:val="0"/>
          <w:dstrike w:val="0"/>
          <w:sz w:val="24"/>
          <w:szCs w:val="24"/>
          <w:lang w:val="en-US" w:eastAsia="zh-CN"/>
        </w:rPr>
      </w:pPr>
    </w:p>
    <w:p>
      <w:pPr>
        <w:rPr>
          <w:rFonts w:hint="eastAsia" w:ascii="Calibri" w:hAnsi="Calibri" w:eastAsia="宋体" w:cs="Calibri"/>
          <w:b w:val="0"/>
          <w:bCs w:val="0"/>
          <w:strike w:val="0"/>
          <w:dstrike w:val="0"/>
          <w:sz w:val="24"/>
          <w:szCs w:val="24"/>
          <w:lang w:val="en-US" w:eastAsia="zh-CN"/>
        </w:rPr>
      </w:pPr>
      <w:r>
        <w:rPr>
          <w:rFonts w:hint="eastAsia" w:ascii="Calibri" w:hAnsi="Calibri" w:eastAsia="宋体" w:cs="Calibri"/>
          <w:b w:val="0"/>
          <w:bCs w:val="0"/>
          <w:strike w:val="0"/>
          <w:dstrike w:val="0"/>
          <w:sz w:val="24"/>
          <w:szCs w:val="24"/>
          <w:lang w:val="en-US" w:eastAsia="zh-CN"/>
        </w:rPr>
        <w:t>El Centro de Información de la Red de Internet de China publicó estadísticas sobre el desarrollo de Internet en China en agosto de 2006, mostrando que el número total de usuarios de Internet en China alcanzó los 123 millones. Al 30 de junio de 2005, el número total de sitios web en mi país era de 677.500, un aumento de 8.600 con respecto a la encuesta de enero de 2005, con una tasa de crecimiento del 1,3%. Desde que mi país completó su primera transacción en línea en 1998, alrededor de 18 millones de chinos han comprado algo en línea y el número de usuarios registrados en el sitio web de compras más grande del país ha superado los 10 millones. Comprar en línea ya no es una novedad. Según los datos de la encuesta del Centro de Información de la Red de Internet de China, el 60,6% de los internautas han navegado por sitios web de compras y el 17,9% de los internautas tienen experiencia de compra en línea. El rápido desarrollo de Internet ha promovido la creación de redes de comercio electrónico y aplicaciones informáticas.</w:t>
      </w:r>
    </w:p>
    <w:p>
      <w:pPr>
        <w:rPr>
          <w:rFonts w:hint="eastAsia" w:ascii="Calibri" w:hAnsi="Calibri" w:eastAsia="宋体" w:cs="Calibri"/>
          <w:b w:val="0"/>
          <w:bCs w:val="0"/>
          <w:strike w:val="0"/>
          <w:dstrike w:val="0"/>
          <w:sz w:val="24"/>
          <w:szCs w:val="24"/>
          <w:lang w:val="en-US" w:eastAsia="zh-CN"/>
        </w:rPr>
      </w:pPr>
    </w:p>
    <w:p>
      <w:pPr>
        <w:rPr>
          <w:rFonts w:hint="default" w:ascii="Calibri" w:hAnsi="Calibri" w:eastAsia="宋体" w:cs="Calibri"/>
          <w:b w:val="0"/>
          <w:bCs w:val="0"/>
          <w:strike w:val="0"/>
          <w:dstrike w:val="0"/>
          <w:sz w:val="24"/>
          <w:szCs w:val="24"/>
          <w:lang w:val="en-US" w:eastAsia="zh-CN"/>
        </w:rPr>
      </w:pPr>
      <w:r>
        <w:rPr>
          <w:rFonts w:hint="default" w:ascii="Calibri" w:hAnsi="Calibri" w:eastAsia="宋体" w:cs="Calibri"/>
          <w:b w:val="0"/>
          <w:bCs w:val="0"/>
          <w:strike w:val="0"/>
          <w:dstrike w:val="0"/>
          <w:sz w:val="24"/>
          <w:szCs w:val="24"/>
          <w:lang w:val="en-US" w:eastAsia="zh-CN"/>
        </w:rPr>
        <w:t>El entorno para el desarrollo del comercio electrónico en China está mejorando gradualmente, y pronto se promulgarán políticas y regulaciones nacionales de comercio electrónico, lo que ha establecido las condiciones básicas para el desarrollo del comercio electrónico. Se han logrado algunos avances en logística y distribución. China Post, que tiene la red de entrega más grande de China, se ha unido al campo del comercio electrónico, y algunas empresas de distribución profesionales especializadas en proyectos de comercio electrónico también han aparecido una tras otra.</w:t>
      </w:r>
    </w:p>
    <w:p>
      <w:pPr>
        <w:rPr>
          <w:rFonts w:hint="default" w:ascii="Calibri" w:hAnsi="Calibri" w:eastAsia="宋体" w:cs="Calibri"/>
          <w:b w:val="0"/>
          <w:bCs w:val="0"/>
          <w:strike w:val="0"/>
          <w:dstrike w:val="0"/>
          <w:sz w:val="24"/>
          <w:szCs w:val="24"/>
          <w:lang w:val="en-US" w:eastAsia="zh-CN"/>
        </w:rPr>
      </w:pPr>
    </w:p>
    <w:p>
      <w:pPr>
        <w:rPr>
          <w:rFonts w:hint="default" w:ascii="Calibri" w:hAnsi="Calibri" w:eastAsia="宋体" w:cs="Calibri"/>
          <w:b w:val="0"/>
          <w:bCs w:val="0"/>
          <w:strike w:val="0"/>
          <w:dstrike w:val="0"/>
          <w:sz w:val="24"/>
          <w:szCs w:val="24"/>
          <w:lang w:val="en-US" w:eastAsia="zh-CN"/>
        </w:rPr>
      </w:pPr>
      <w:r>
        <w:rPr>
          <w:rFonts w:hint="default" w:ascii="Calibri" w:hAnsi="Calibri" w:eastAsia="宋体" w:cs="Calibri"/>
          <w:b w:val="0"/>
          <w:bCs w:val="0"/>
          <w:strike w:val="0"/>
          <w:dstrike w:val="0"/>
          <w:sz w:val="24"/>
          <w:szCs w:val="24"/>
          <w:lang w:val="en-US" w:eastAsia="zh-CN"/>
        </w:rPr>
        <w:t>En la industria pesada, aunque la construcción de redes está en pañales, las aplicaciones de red no son lo suficientemente universales, los procedimientos electrónicos financieros no son ideales y la implementación del comercio electrónico llevará tiempo, pero debemos estudiar la estrategia de desarrollo del comercio electrónico en nuestro país. país con el fin de satisfacer mejor la tendencia del comercio electrónico. Resolver el problema de la seguridad del comercio electrónico y promover el desarrollo del comercio electrónico.</w:t>
      </w:r>
    </w:p>
    <w:p>
      <w:pPr>
        <w:rPr>
          <w:rFonts w:hint="default" w:ascii="Calibri" w:hAnsi="Calibri" w:eastAsia="宋体" w:cs="Calibri"/>
          <w:b w:val="0"/>
          <w:bCs w:val="0"/>
          <w:strike w:val="0"/>
          <w:dstrike w:val="0"/>
          <w:sz w:val="24"/>
          <w:szCs w:val="24"/>
          <w:lang w:val="en-US" w:eastAsia="zh-CN"/>
        </w:rPr>
      </w:pPr>
    </w:p>
    <w:p>
      <w:pPr>
        <w:rPr>
          <w:rFonts w:hint="default" w:ascii="Calibri" w:hAnsi="Calibri" w:eastAsia="宋体" w:cs="Calibri"/>
          <w:b w:val="0"/>
          <w:bCs w:val="0"/>
          <w:strike w:val="0"/>
          <w:dstrike w:val="0"/>
          <w:sz w:val="24"/>
          <w:szCs w:val="24"/>
          <w:lang w:val="en-US" w:eastAsia="zh-CN"/>
        </w:rPr>
      </w:pPr>
      <w:r>
        <w:rPr>
          <w:rFonts w:hint="default" w:ascii="Calibri" w:hAnsi="Calibri" w:eastAsia="宋体" w:cs="Calibri"/>
          <w:b w:val="0"/>
          <w:bCs w:val="0"/>
          <w:strike w:val="0"/>
          <w:dstrike w:val="0"/>
          <w:sz w:val="24"/>
          <w:szCs w:val="24"/>
          <w:lang w:val="en-US" w:eastAsia="zh-CN"/>
        </w:rPr>
        <w:t>Cuando se trata de transacciones en una red abierta, cómo garantizar la seguridad de los datos transmitidos se ha convertido en uno de los factores más importantes para la popularidad del comercio electrónico. Las empresas de investigación han realizado encuestas en línea sobre las perspectivas de aplicación del comercio electrónico. Cuando se les pregunta por qué no están dispuestas a comprar en línea, la mayoría de las personas se preocupan por ser atacadas por piratas informáticos y perder sus tarjetas de crédito. Por lo tanto, algunas personas o empresas no están dispuestas a utilizar el comercio electrónico porque les preocupan los problemas de seguridad, y los problemas de seguridad se han convertido en uno de los mayores obstáculos en el desarrollo del comercio electrónico.</w:t>
      </w:r>
    </w:p>
    <w:p>
      <w:pPr>
        <w:rPr>
          <w:rFonts w:hint="default" w:ascii="Calibri" w:hAnsi="Calibri" w:eastAsia="宋体" w:cs="Calibri"/>
          <w:b w:val="0"/>
          <w:bCs w:val="0"/>
          <w:strike w:val="0"/>
          <w:dstrike w:val="0"/>
          <w:sz w:val="24"/>
          <w:szCs w:val="24"/>
          <w:lang w:val="en-US" w:eastAsia="zh-CN"/>
        </w:rPr>
      </w:pPr>
    </w:p>
    <w:p>
      <w:pPr>
        <w:rPr>
          <w:rFonts w:hint="default" w:ascii="Calibri" w:hAnsi="Calibri" w:eastAsia="宋体" w:cs="Calibri"/>
          <w:b w:val="0"/>
          <w:bCs w:val="0"/>
          <w:strike w:val="0"/>
          <w:dstrike w:val="0"/>
          <w:sz w:val="24"/>
          <w:szCs w:val="24"/>
          <w:lang w:val="en-US" w:eastAsia="zh-CN"/>
        </w:rPr>
      </w:pPr>
      <w:r>
        <w:rPr>
          <w:rFonts w:hint="default" w:ascii="Calibri" w:hAnsi="Calibri" w:eastAsia="宋体" w:cs="Calibri"/>
          <w:b w:val="0"/>
          <w:bCs w:val="0"/>
          <w:strike w:val="0"/>
          <w:dstrike w:val="0"/>
          <w:sz w:val="24"/>
          <w:szCs w:val="24"/>
          <w:lang w:val="en-US" w:eastAsia="zh-CN"/>
        </w:rPr>
        <w:t>En la actualidad, el país aún carece de un plan especial para el desarrollo del comercio electrónico, y el país aún carece de políticas técnicas y económicas claras y poderosas para el desarrollo del comercio electrónico. En nuestro país, el entorno de economía de mercado y el entorno operativo necesarios para el desarrollo del comercio electrónico aún no son perfectos, el sistema de crédito social aún no se ha establecido por completo, la red de banda ancha y la velocidad de respuesta aún no han cumplido con los requisitos, la electrónica Los métodos de pago aún no están completos y el sistema de distribución logística aún no está completo.</w:t>
      </w:r>
    </w:p>
    <w:p>
      <w:pPr>
        <w:rPr>
          <w:rFonts w:hint="default" w:ascii="Calibri" w:hAnsi="Calibri" w:eastAsia="宋体" w:cs="Calibri"/>
          <w:b w:val="0"/>
          <w:bCs w:val="0"/>
          <w:strike w:val="0"/>
          <w:dstrike w:val="0"/>
          <w:sz w:val="24"/>
          <w:szCs w:val="24"/>
          <w:lang w:val="en-US" w:eastAsia="zh-CN"/>
        </w:rPr>
      </w:pPr>
    </w:p>
    <w:p>
      <w:pPr>
        <w:rPr>
          <w:rFonts w:hint="default" w:ascii="Calibri" w:hAnsi="Calibri" w:eastAsia="宋体" w:cs="Calibri"/>
          <w:b w:val="0"/>
          <w:bCs w:val="0"/>
          <w:strike w:val="0"/>
          <w:dstrike w:val="0"/>
          <w:sz w:val="24"/>
          <w:szCs w:val="24"/>
          <w:lang w:val="en-US" w:eastAsia="zh-CN"/>
        </w:rPr>
      </w:pPr>
      <w:r>
        <w:rPr>
          <w:rFonts w:hint="default" w:ascii="Calibri" w:hAnsi="Calibri" w:eastAsia="宋体" w:cs="Calibri"/>
          <w:b w:val="0"/>
          <w:bCs w:val="0"/>
          <w:strike w:val="0"/>
          <w:dstrike w:val="0"/>
          <w:sz w:val="24"/>
          <w:szCs w:val="24"/>
          <w:lang w:val="en-US" w:eastAsia="zh-CN"/>
        </w:rPr>
        <w:t>El nivel técnico y la participación de mercado de los productos de producción nacional en la industria de la información de China son bajos. Los productos de software y hardware utilizados en los principales proyectos de aplicaciones de comercio electrónico y sistemas de aplicaciones dependen principalmente de empresas extranjeras. Es necesario mejorar la integración de sistemas y los niveles de servicios de información. Los estándares y normas pertinentes para las aplicaciones informáticas faltan y son contradictorios, y deben fortalecerse con urgencia. Los estándares relacionados con el comercio electrónico se están quedando atrás y la inversión es obviamente insuficiente. Los sistemas de gestión, los mecanismos, los conceptos de gestión y las estructuras organizativas aún no pueden satisfacer los requisitos de la economía de mercado, y algunos líderes no comprenden de forma suficiente la importancia y la urgencia de las aplicaciones del comercio electrónico. Las empresas todavía carecen del poder, la mano de obra, los recursos financieros y los recursos materiales inherentes a la adopción de alta tecnología como el comercio electrónico. El trabajo básico es débil, y faltan aún más los talentos de tecnología de la información, especialmente los talentos compuestos que comprenden tanto la tecnología de la información como la tecnología empresarial de la industria.</w:t>
      </w:r>
    </w:p>
    <w:p>
      <w:pPr>
        <w:rPr>
          <w:rFonts w:hint="default" w:ascii="Calibri" w:hAnsi="Calibri" w:eastAsia="宋体" w:cs="Calibri"/>
          <w:b w:val="0"/>
          <w:bCs w:val="0"/>
          <w:strike w:val="0"/>
          <w:dstrike w:val="0"/>
          <w:sz w:val="24"/>
          <w:szCs w:val="24"/>
          <w:lang w:val="en-US" w:eastAsia="zh-CN"/>
        </w:rPr>
      </w:pPr>
    </w:p>
    <w:p>
      <w:pPr>
        <w:rPr>
          <w:rFonts w:hint="default" w:ascii="Calibri" w:hAnsi="Calibri" w:eastAsia="宋体" w:cs="Calibri"/>
          <w:b w:val="0"/>
          <w:bCs w:val="0"/>
          <w:strike w:val="0"/>
          <w:dstrike w:val="0"/>
          <w:sz w:val="24"/>
          <w:szCs w:val="24"/>
          <w:lang w:val="en-US" w:eastAsia="zh-CN"/>
        </w:rPr>
      </w:pPr>
      <w:r>
        <w:rPr>
          <w:rFonts w:hint="default" w:ascii="Calibri" w:hAnsi="Calibri" w:eastAsia="宋体" w:cs="Calibri"/>
          <w:b w:val="0"/>
          <w:bCs w:val="0"/>
          <w:strike w:val="0"/>
          <w:dstrike w:val="0"/>
          <w:sz w:val="24"/>
          <w:szCs w:val="24"/>
          <w:lang w:val="en-US" w:eastAsia="zh-CN"/>
        </w:rPr>
        <w:t>El comercio electrónico es inseparable de la base económica, y el valor de la producción per cápita y el ingreso per cápita de mi país no son muy altos. Algunos chinos no tienen las condiciones para conectarse en línea, y mucho menos para comprar en línea. Para generar beneficios económicos a través del comercio electrónico, se requiere una cierta escala de clientes. Para una región y un mercado tan grandes en China, todavía hay muy pocos consumidores en línea reales. Por lo tanto, para muchos sitios web, es inevitable llegar a fin de mes. , sin mencionar que la inversión se ha recuperado en un corto período de tiempo.</w:t>
      </w:r>
    </w:p>
    <w:p>
      <w:pPr>
        <w:rPr>
          <w:rFonts w:hint="default" w:ascii="Calibri" w:hAnsi="Calibri" w:eastAsia="宋体" w:cs="Calibri"/>
          <w:b w:val="0"/>
          <w:bCs w:val="0"/>
          <w:strike w:val="0"/>
          <w:dstrike w:val="0"/>
          <w:sz w:val="24"/>
          <w:szCs w:val="24"/>
          <w:lang w:val="en-US" w:eastAsia="zh-CN"/>
        </w:rPr>
      </w:pPr>
    </w:p>
    <w:p>
      <w:pPr>
        <w:rPr>
          <w:rFonts w:hint="default" w:ascii="Calibri" w:hAnsi="Calibri" w:eastAsia="宋体" w:cs="Calibri"/>
          <w:b w:val="0"/>
          <w:bCs w:val="0"/>
          <w:strike w:val="0"/>
          <w:dstrike w:val="0"/>
          <w:sz w:val="24"/>
          <w:szCs w:val="24"/>
          <w:lang w:val="en-US" w:eastAsia="zh-CN"/>
        </w:rPr>
      </w:pPr>
      <w:r>
        <w:rPr>
          <w:rFonts w:hint="default" w:ascii="Calibri" w:hAnsi="Calibri" w:eastAsia="宋体" w:cs="Calibri"/>
          <w:b/>
          <w:bCs/>
          <w:strike w:val="0"/>
          <w:dstrike w:val="0"/>
          <w:sz w:val="24"/>
          <w:szCs w:val="24"/>
          <w:lang w:val="en-US" w:eastAsia="zh-CN"/>
        </w:rPr>
        <w:t>2.2 Problemas y contramedidas que enfrenta el desarrollo del comercio electrónico en China</w:t>
      </w:r>
    </w:p>
    <w:p>
      <w:pPr>
        <w:rPr>
          <w:rFonts w:hint="default" w:ascii="Calibri" w:hAnsi="Calibri" w:eastAsia="宋体" w:cs="Calibri"/>
          <w:b w:val="0"/>
          <w:bCs w:val="0"/>
          <w:strike w:val="0"/>
          <w:dstrike w:val="0"/>
          <w:sz w:val="24"/>
          <w:szCs w:val="24"/>
          <w:lang w:val="en-US" w:eastAsia="zh-CN"/>
        </w:rPr>
      </w:pPr>
      <w:r>
        <w:rPr>
          <w:rFonts w:hint="default" w:ascii="Calibri" w:hAnsi="Calibri" w:eastAsia="宋体" w:cs="Calibri"/>
          <w:b/>
          <w:bCs/>
          <w:strike w:val="0"/>
          <w:dstrike w:val="0"/>
          <w:sz w:val="24"/>
          <w:szCs w:val="24"/>
          <w:lang w:val="en-US" w:eastAsia="zh-CN"/>
        </w:rPr>
        <w:t>Problemas de seguridad</w:t>
      </w:r>
    </w:p>
    <w:p>
      <w:pPr>
        <w:rPr>
          <w:rFonts w:hint="default" w:ascii="Calibri" w:hAnsi="Calibri" w:eastAsia="宋体" w:cs="Calibri"/>
          <w:b w:val="0"/>
          <w:bCs w:val="0"/>
          <w:strike w:val="0"/>
          <w:dstrike w:val="0"/>
          <w:sz w:val="24"/>
          <w:szCs w:val="24"/>
          <w:lang w:val="en-US" w:eastAsia="zh-CN"/>
        </w:rPr>
      </w:pPr>
      <w:r>
        <w:rPr>
          <w:rFonts w:hint="default" w:ascii="Calibri" w:hAnsi="Calibri" w:eastAsia="宋体" w:cs="Calibri"/>
          <w:b w:val="0"/>
          <w:bCs w:val="0"/>
          <w:strike w:val="0"/>
          <w:dstrike w:val="0"/>
          <w:sz w:val="24"/>
          <w:szCs w:val="24"/>
          <w:lang w:val="en-US" w:eastAsia="zh-CN"/>
        </w:rPr>
        <w:t>En la actualidad, el mayor problema que dificulta la aplicación generalizada del comercio electrónico es la seguridad. Libro de tecnología de seguridad informática</w:t>
      </w:r>
      <w:r>
        <w:rPr>
          <w:rFonts w:hint="eastAsia" w:ascii="Calibri" w:hAnsi="Calibri" w:eastAsia="宋体" w:cs="Calibri"/>
          <w:b w:val="0"/>
          <w:bCs w:val="0"/>
          <w:strike w:val="0"/>
          <w:dstrike w:val="0"/>
          <w:sz w:val="24"/>
          <w:szCs w:val="24"/>
          <w:lang w:val="en-US" w:eastAsia="zh-CN"/>
        </w:rPr>
        <w:t>.</w:t>
      </w:r>
    </w:p>
    <w:p>
      <w:pPr>
        <w:rPr>
          <w:rFonts w:hint="default" w:ascii="Calibri" w:hAnsi="Calibri" w:eastAsia="宋体" w:cs="Calibri"/>
          <w:b w:val="0"/>
          <w:bCs w:val="0"/>
          <w:strike w:val="0"/>
          <w:dstrike w:val="0"/>
          <w:sz w:val="24"/>
          <w:szCs w:val="24"/>
          <w:lang w:val="en-US" w:eastAsia="zh-CN"/>
        </w:rPr>
      </w:pPr>
    </w:p>
    <w:p>
      <w:pPr>
        <w:rPr>
          <w:rFonts w:hint="default" w:ascii="Calibri" w:hAnsi="Calibri" w:eastAsia="宋体" w:cs="Calibri"/>
          <w:b w:val="0"/>
          <w:bCs w:val="0"/>
          <w:strike w:val="0"/>
          <w:dstrike w:val="0"/>
          <w:sz w:val="24"/>
          <w:szCs w:val="24"/>
          <w:lang w:val="en-US" w:eastAsia="zh-CN"/>
        </w:rPr>
      </w:pPr>
      <w:r>
        <w:rPr>
          <w:rFonts w:hint="default" w:ascii="Calibri" w:hAnsi="Calibri" w:eastAsia="宋体" w:cs="Calibri"/>
          <w:b w:val="0"/>
          <w:bCs w:val="0"/>
          <w:strike w:val="0"/>
          <w:dstrike w:val="0"/>
          <w:sz w:val="24"/>
          <w:szCs w:val="24"/>
          <w:lang w:val="en-US" w:eastAsia="zh-CN"/>
        </w:rPr>
        <w:t>Hay un retraso en el desarrollo del cuerpo. Las infecciones de virus y los ataques de piratas informáticos hacen que la gente dude de la seguridad de las computadoras, especialmente la seguridad del comercio electrónico en Internet. Internet no nació con fines comerciales, sino para facilitar el intercambio de recursos informáticos. Por lo tanto, el establecimiento y el intercambio del protocolo TCP / IP y el código fuente de Internet son razonables y adecuados para las necesidades del momento. Se deben cumplir los requisitos de seguridad en Internet Las actividades de comercio electrónico de Gao parecen ser reticentes. Esta situación ha tenido un impacto sumamente desfavorable en la implementación del comercio electrónico, haciendo que el público dude en avanzar antes que el comercio electrónico.</w:t>
      </w:r>
    </w:p>
    <w:p>
      <w:pPr>
        <w:rPr>
          <w:rFonts w:hint="default" w:ascii="Calibri" w:hAnsi="Calibri" w:eastAsia="宋体" w:cs="Calibri"/>
          <w:b w:val="0"/>
          <w:bCs w:val="0"/>
          <w:strike w:val="0"/>
          <w:dstrike w:val="0"/>
          <w:sz w:val="24"/>
          <w:szCs w:val="24"/>
          <w:lang w:val="en-US" w:eastAsia="zh-CN"/>
        </w:rPr>
      </w:pPr>
    </w:p>
    <w:p>
      <w:pPr>
        <w:rPr>
          <w:rFonts w:hint="default" w:ascii="Calibri" w:hAnsi="Calibri" w:eastAsia="宋体" w:cs="Calibri"/>
          <w:b w:val="0"/>
          <w:bCs w:val="0"/>
          <w:strike w:val="0"/>
          <w:dstrike w:val="0"/>
          <w:sz w:val="24"/>
          <w:szCs w:val="24"/>
          <w:lang w:val="en-US" w:eastAsia="zh-CN"/>
        </w:rPr>
      </w:pPr>
      <w:r>
        <w:rPr>
          <w:rFonts w:hint="default" w:ascii="Calibri" w:hAnsi="Calibri" w:eastAsia="宋体" w:cs="Calibri"/>
          <w:b w:val="0"/>
          <w:bCs w:val="0"/>
          <w:strike w:val="0"/>
          <w:dstrike w:val="0"/>
          <w:sz w:val="24"/>
          <w:szCs w:val="24"/>
          <w:lang w:val="en-US" w:eastAsia="zh-CN"/>
        </w:rPr>
        <w:t>Por lo tanto, se deben agregar algunas medidas técnicas de seguridad a la base actual, como firewall, cifrado, firma digital, autenticación de identidad y otras tecnologías para garantizar la confidencialidad, integridad y no repudio de los datos. Por otro lado, estos medios técnicos deben determinarse en forma de estándares, incluida la formulación de los estándares de acceso a la red necesarios, que permitan a los usuarios que utilizan diferentes tecnologías de la información realizar actividades de comercio electrónico; lograr un entorno de estandarización empresarial y reformar los sistemas tradicionales. Negocios chinos lo antes posible. El método de operación manual es adecuado para la sociedad de la economía digital; las empresas y unidades de investigación relevantes están organizadas para formular estándares de comercio electrónico. Estos estándares deben ajustarse a la situación real de nuestro país y acercarse activamente a los estándares generales de destino.</w:t>
      </w:r>
    </w:p>
    <w:p>
      <w:pPr>
        <w:rPr>
          <w:rFonts w:hint="default" w:ascii="Calibri" w:hAnsi="Calibri" w:eastAsia="宋体" w:cs="Calibri"/>
          <w:b w:val="0"/>
          <w:bCs w:val="0"/>
          <w:strike w:val="0"/>
          <w:dstrike w:val="0"/>
          <w:sz w:val="24"/>
          <w:szCs w:val="24"/>
          <w:lang w:val="en-US" w:eastAsia="zh-CN"/>
        </w:rPr>
      </w:pPr>
      <w:r>
        <w:rPr>
          <w:rFonts w:hint="default" w:ascii="Calibri" w:hAnsi="Calibri" w:eastAsia="宋体" w:cs="Calibri"/>
          <w:b w:val="0"/>
          <w:bCs w:val="0"/>
          <w:strike w:val="0"/>
          <w:dstrike w:val="0"/>
          <w:sz w:val="24"/>
          <w:szCs w:val="24"/>
          <w:lang w:val="en-US" w:eastAsia="zh-CN"/>
        </w:rPr>
        <w:t xml:space="preserve"> </w:t>
      </w:r>
    </w:p>
    <w:p>
      <w:pPr>
        <w:rPr>
          <w:rFonts w:hint="default" w:ascii="Calibri" w:hAnsi="Calibri" w:eastAsia="宋体" w:cs="Calibri"/>
          <w:b/>
          <w:bCs/>
          <w:strike w:val="0"/>
          <w:dstrike w:val="0"/>
          <w:sz w:val="24"/>
          <w:szCs w:val="24"/>
          <w:lang w:val="en-US" w:eastAsia="zh-CN"/>
        </w:rPr>
      </w:pPr>
    </w:p>
    <w:p>
      <w:pPr>
        <w:rPr>
          <w:rFonts w:hint="default" w:ascii="Calibri" w:hAnsi="Calibri" w:eastAsia="宋体" w:cs="Calibri"/>
          <w:b/>
          <w:bCs/>
          <w:strike w:val="0"/>
          <w:dstrike w:val="0"/>
          <w:sz w:val="24"/>
          <w:szCs w:val="24"/>
          <w:lang w:val="en-US" w:eastAsia="zh-CN"/>
        </w:rPr>
      </w:pPr>
    </w:p>
    <w:p>
      <w:pPr>
        <w:rPr>
          <w:rFonts w:hint="default" w:ascii="Calibri" w:hAnsi="Calibri" w:eastAsia="宋体" w:cs="Calibri"/>
          <w:b/>
          <w:bCs/>
          <w:strike w:val="0"/>
          <w:dstrike w:val="0"/>
          <w:sz w:val="24"/>
          <w:szCs w:val="24"/>
          <w:lang w:val="en-US" w:eastAsia="zh-CN"/>
        </w:rPr>
      </w:pPr>
    </w:p>
    <w:p>
      <w:pPr>
        <w:rPr>
          <w:rFonts w:hint="default" w:ascii="Calibri" w:hAnsi="Calibri" w:eastAsia="宋体" w:cs="Calibri"/>
          <w:b w:val="0"/>
          <w:bCs w:val="0"/>
          <w:strike w:val="0"/>
          <w:dstrike w:val="0"/>
          <w:sz w:val="24"/>
          <w:szCs w:val="24"/>
          <w:lang w:val="en-US" w:eastAsia="zh-CN"/>
        </w:rPr>
      </w:pPr>
      <w:r>
        <w:rPr>
          <w:rFonts w:hint="default" w:ascii="Calibri" w:hAnsi="Calibri" w:eastAsia="宋体" w:cs="Calibri"/>
          <w:b/>
          <w:bCs/>
          <w:strike w:val="0"/>
          <w:dstrike w:val="0"/>
          <w:sz w:val="24"/>
          <w:szCs w:val="24"/>
          <w:lang w:val="en-US" w:eastAsia="zh-CN"/>
        </w:rPr>
        <w:t>Problemas técnicos</w:t>
      </w:r>
    </w:p>
    <w:p>
      <w:pPr>
        <w:rPr>
          <w:rFonts w:hint="default" w:ascii="Calibri" w:hAnsi="Calibri" w:eastAsia="宋体" w:cs="Calibri"/>
          <w:b w:val="0"/>
          <w:bCs w:val="0"/>
          <w:strike w:val="0"/>
          <w:dstrike w:val="0"/>
          <w:sz w:val="24"/>
          <w:szCs w:val="24"/>
          <w:lang w:val="en-US" w:eastAsia="zh-CN"/>
        </w:rPr>
      </w:pPr>
      <w:r>
        <w:rPr>
          <w:rFonts w:hint="default" w:ascii="Calibri" w:hAnsi="Calibri" w:eastAsia="宋体" w:cs="Calibri"/>
          <w:b w:val="0"/>
          <w:bCs w:val="0"/>
          <w:strike w:val="0"/>
          <w:dstrike w:val="0"/>
          <w:sz w:val="24"/>
          <w:szCs w:val="24"/>
          <w:lang w:val="en-US" w:eastAsia="zh-CN"/>
        </w:rPr>
        <w:t>Los obstáculos técnicos mencionados aquí incluyen principalmente la confiabilidad de la red y la velocidad de transmisión de datos. Hay muchos factores poco fiables en Internet: software poco fiable, líneas poco fiables y sistemas poco fiables. El progreso del comercio electrónico requiere pagos y liquidaciones, que deben ir acompañadas de servicios financieros eficientes y de alta calidad y su cooperación electrónica. La electrónica financiera es la garantía para la implementación del comercio electrónico. La electrónica financiera debe realizar transacciones comerciales y transferencias de fondos en red entre bancos y regiones, y brindar verdaderamente a las empresas y a las personas servicios financieros convenientes y en tiempo real. La industria financiera de China urgentemente necesita adaptarse al proceso de globalización y acelerar el ritmo del cambio.</w:t>
      </w:r>
    </w:p>
    <w:p>
      <w:pPr>
        <w:rPr>
          <w:rFonts w:hint="default" w:ascii="Calibri" w:hAnsi="Calibri" w:eastAsia="宋体" w:cs="Calibri"/>
          <w:b w:val="0"/>
          <w:bCs w:val="0"/>
          <w:strike w:val="0"/>
          <w:dstrike w:val="0"/>
          <w:sz w:val="24"/>
          <w:szCs w:val="24"/>
          <w:lang w:val="en-US" w:eastAsia="zh-CN"/>
        </w:rPr>
      </w:pPr>
    </w:p>
    <w:p>
      <w:pPr>
        <w:rPr>
          <w:rFonts w:hint="default" w:ascii="Calibri" w:hAnsi="Calibri" w:eastAsia="宋体" w:cs="Calibri"/>
          <w:b w:val="0"/>
          <w:bCs w:val="0"/>
          <w:strike w:val="0"/>
          <w:dstrike w:val="0"/>
          <w:sz w:val="24"/>
          <w:szCs w:val="24"/>
          <w:lang w:val="en-US" w:eastAsia="zh-CN"/>
        </w:rPr>
      </w:pPr>
      <w:r>
        <w:rPr>
          <w:rFonts w:hint="default" w:ascii="Calibri" w:hAnsi="Calibri" w:eastAsia="宋体" w:cs="Calibri"/>
          <w:b w:val="0"/>
          <w:bCs w:val="0"/>
          <w:strike w:val="0"/>
          <w:dstrike w:val="0"/>
          <w:sz w:val="24"/>
          <w:szCs w:val="24"/>
          <w:lang w:val="en-US" w:eastAsia="zh-CN"/>
        </w:rPr>
        <w:t>Dado que el comercio electrónico es una actividad empresarial basada en la comunicación de información, es necesario construir la infraestructura de información necesaria para ello, incluida la construcción de diversas redes de transmisión de información, el desarrollo de equipos de transmisión de información y el desarrollo de tecnología de la información, así como multimedia. enseñanza y aprendizaje a distancia La construcción de una serie de infraestructura de información como la telemedicina y la salud. Debido a la solidez económica y razones técnicas, la construcción de la infraestructura de red de mi país todavía es relativamente lenta y está rezagada, la calidad de la red establecida también es relativamente baja y el costo de uso público es relativamente alto.</w:t>
      </w:r>
    </w:p>
    <w:p>
      <w:pPr>
        <w:rPr>
          <w:rFonts w:hint="default" w:ascii="Calibri" w:hAnsi="Calibri" w:eastAsia="宋体" w:cs="Calibri"/>
          <w:b w:val="0"/>
          <w:bCs w:val="0"/>
          <w:strike w:val="0"/>
          <w:dstrike w:val="0"/>
          <w:sz w:val="24"/>
          <w:szCs w:val="24"/>
          <w:lang w:val="en-US" w:eastAsia="zh-CN"/>
        </w:rPr>
      </w:pPr>
    </w:p>
    <w:p>
      <w:pPr>
        <w:rPr>
          <w:rFonts w:hint="default" w:ascii="Calibri" w:hAnsi="Calibri" w:eastAsia="宋体" w:cs="Calibri"/>
          <w:b w:val="0"/>
          <w:bCs w:val="0"/>
          <w:strike w:val="0"/>
          <w:dstrike w:val="0"/>
          <w:sz w:val="24"/>
          <w:szCs w:val="24"/>
          <w:lang w:val="en-US" w:eastAsia="zh-CN"/>
        </w:rPr>
      </w:pPr>
      <w:r>
        <w:rPr>
          <w:rFonts w:hint="default" w:ascii="Calibri" w:hAnsi="Calibri" w:eastAsia="宋体" w:cs="Calibri"/>
          <w:b w:val="0"/>
          <w:bCs w:val="0"/>
          <w:strike w:val="0"/>
          <w:dstrike w:val="0"/>
          <w:sz w:val="24"/>
          <w:szCs w:val="24"/>
          <w:lang w:val="en-US" w:eastAsia="zh-CN"/>
        </w:rPr>
        <w:t>Para lograr transacciones en línea en tiempo real, la red necesita una velocidad de respuesta muy rápida y un gran ancho de banda. Esto debe ser compatible con hardware para redes de alta velocidad. La mayoría de las velocidades de red actuales no pueden cumplir con los requisitos reales. WWW se ha convertido en "World wide Wait". Aunque la tecnología de redes gigabit está comenzando a madurar, llevará tiempo implementarla por completo; ATM es una tecnología ideal, pero es costosa; Gigabit Ethernet tiene ventajas en cuanto a capacidad de actualización y costo, pero no puede proporcionar aplicaciones multimedia. La calidad del servicio.</w:t>
      </w:r>
    </w:p>
    <w:p>
      <w:pPr>
        <w:rPr>
          <w:rFonts w:hint="default" w:ascii="Calibri" w:hAnsi="Calibri" w:eastAsia="宋体" w:cs="Calibri"/>
          <w:b w:val="0"/>
          <w:bCs w:val="0"/>
          <w:strike w:val="0"/>
          <w:dstrike w:val="0"/>
          <w:sz w:val="24"/>
          <w:szCs w:val="24"/>
          <w:lang w:val="en-US" w:eastAsia="zh-CN"/>
        </w:rPr>
      </w:pPr>
    </w:p>
    <w:p>
      <w:pPr>
        <w:rPr>
          <w:rFonts w:hint="default" w:ascii="Calibri" w:hAnsi="Calibri" w:eastAsia="宋体" w:cs="Calibri"/>
          <w:b w:val="0"/>
          <w:bCs w:val="0"/>
          <w:strike w:val="0"/>
          <w:dstrike w:val="0"/>
          <w:sz w:val="24"/>
          <w:szCs w:val="24"/>
          <w:lang w:val="en-US" w:eastAsia="zh-CN"/>
        </w:rPr>
      </w:pPr>
      <w:r>
        <w:rPr>
          <w:rFonts w:hint="default" w:ascii="Calibri" w:hAnsi="Calibri" w:eastAsia="宋体" w:cs="Calibri"/>
          <w:b w:val="0"/>
          <w:bCs w:val="0"/>
          <w:strike w:val="0"/>
          <w:dstrike w:val="0"/>
          <w:sz w:val="24"/>
          <w:szCs w:val="24"/>
          <w:lang w:val="en-US" w:eastAsia="zh-CN"/>
        </w:rPr>
        <w:t>Además, la tasa de penetración de equipos terminales de información de China no es alta y los productos de información, como los componentes centrales de las computadoras de alto rendimiento, deben depender de las importaciones, y otros factores se convertirán en factores restrictivos para el desarrollo del comercio electrónico.</w:t>
      </w:r>
    </w:p>
    <w:p>
      <w:pPr>
        <w:rPr>
          <w:rFonts w:hint="default" w:ascii="Calibri" w:hAnsi="Calibri" w:eastAsia="宋体" w:cs="Calibri"/>
          <w:b w:val="0"/>
          <w:bCs w:val="0"/>
          <w:strike w:val="0"/>
          <w:dstrike w:val="0"/>
          <w:sz w:val="24"/>
          <w:szCs w:val="24"/>
          <w:lang w:val="en-US" w:eastAsia="zh-CN"/>
        </w:rPr>
      </w:pPr>
    </w:p>
    <w:p>
      <w:pPr>
        <w:rPr>
          <w:rFonts w:hint="default" w:ascii="Calibri" w:hAnsi="Calibri" w:eastAsia="宋体" w:cs="Calibri"/>
          <w:b w:val="0"/>
          <w:bCs w:val="0"/>
          <w:strike w:val="0"/>
          <w:dstrike w:val="0"/>
          <w:sz w:val="24"/>
          <w:szCs w:val="24"/>
          <w:lang w:val="en-US" w:eastAsia="zh-CN"/>
        </w:rPr>
      </w:pPr>
      <w:r>
        <w:rPr>
          <w:rFonts w:hint="default" w:ascii="Calibri" w:hAnsi="Calibri" w:eastAsia="宋体" w:cs="Calibri"/>
          <w:b w:val="0"/>
          <w:bCs w:val="0"/>
          <w:strike w:val="0"/>
          <w:dstrike w:val="0"/>
          <w:sz w:val="24"/>
          <w:szCs w:val="24"/>
          <w:lang w:val="en-US" w:eastAsia="zh-CN"/>
        </w:rPr>
        <w:t>Por lo tanto, la investigación sobre tecnología de seguridad y la formulación de estándares de comercio electrónico deben fortalecerse para asegurar la confiabilidad e interoperabilidad del comercio global, incluyendo estándares para pagos electrónicos, estándares de seguridad, estándares para servicios de seguridad y estándares para sistemas de gestión de copias electrónicas. ., Estándares de tecnología de redes de alta velocidad, etc.</w:t>
      </w:r>
    </w:p>
    <w:p>
      <w:pPr>
        <w:rPr>
          <w:rFonts w:hint="default" w:ascii="Calibri" w:hAnsi="Calibri" w:cs="Calibri"/>
          <w:b w:val="0"/>
          <w:bCs w:val="0"/>
          <w:strike w:val="0"/>
          <w:dstrike w:val="0"/>
          <w:sz w:val="24"/>
          <w:szCs w:val="24"/>
        </w:rPr>
      </w:pPr>
    </w:p>
    <w:p>
      <w:pPr>
        <w:rPr>
          <w:rFonts w:hint="default" w:ascii="Calibri" w:hAnsi="Calibri" w:cs="Calibri"/>
          <w:b w:val="0"/>
          <w:bCs w:val="0"/>
          <w:strike w:val="0"/>
          <w:dstrike w:val="0"/>
          <w:sz w:val="24"/>
          <w:szCs w:val="24"/>
        </w:rPr>
      </w:pPr>
      <w:r>
        <w:rPr>
          <w:rFonts w:hint="default" w:ascii="Calibri" w:hAnsi="Calibri" w:cs="Calibri"/>
          <w:b/>
          <w:bCs/>
          <w:strike w:val="0"/>
          <w:dstrike w:val="0"/>
          <w:sz w:val="24"/>
          <w:szCs w:val="24"/>
        </w:rPr>
        <w:t>Problemas del sistema legal</w:t>
      </w:r>
    </w:p>
    <w:p>
      <w:pPr>
        <w:rPr>
          <w:rFonts w:hint="default" w:ascii="Calibri" w:hAnsi="Calibri" w:cs="Calibri"/>
          <w:b w:val="0"/>
          <w:bCs w:val="0"/>
          <w:strike w:val="0"/>
          <w:dstrike w:val="0"/>
          <w:sz w:val="24"/>
          <w:szCs w:val="24"/>
        </w:rPr>
      </w:pPr>
      <w:r>
        <w:rPr>
          <w:rFonts w:hint="default" w:ascii="Calibri" w:hAnsi="Calibri" w:cs="Calibri"/>
          <w:b w:val="0"/>
          <w:bCs w:val="0"/>
          <w:strike w:val="0"/>
          <w:dstrike w:val="0"/>
          <w:sz w:val="24"/>
          <w:szCs w:val="24"/>
        </w:rPr>
        <w:t>En su discurso sobre el tema del comercio electrónico en la Sexta Reunión Informal de Líderes de APEC, el presidente Jiang Zemin señaló que el comercio electrónico representa la dirección de desarrollo de los métodos comerciales futuros, y el gobierno debe proporcionar un buen entorno legal y regulatorio para el desarrollo del comercio electrónico.</w:t>
      </w:r>
    </w:p>
    <w:p>
      <w:pPr>
        <w:rPr>
          <w:rFonts w:hint="default" w:ascii="Calibri" w:hAnsi="Calibri" w:cs="Calibri"/>
          <w:b w:val="0"/>
          <w:bCs w:val="0"/>
          <w:strike w:val="0"/>
          <w:dstrike w:val="0"/>
          <w:sz w:val="24"/>
          <w:szCs w:val="24"/>
        </w:rPr>
      </w:pPr>
      <w:r>
        <w:rPr>
          <w:rFonts w:hint="default" w:ascii="Calibri" w:hAnsi="Calibri" w:cs="Calibri"/>
          <w:b w:val="0"/>
          <w:bCs w:val="0"/>
          <w:strike w:val="0"/>
          <w:dstrike w:val="0"/>
          <w:sz w:val="24"/>
          <w:szCs w:val="24"/>
        </w:rPr>
        <w:t>En la actualidad, las cuestiones de protección legal relacionadas con el comercio electrónico incluyen:</w:t>
      </w:r>
    </w:p>
    <w:p>
      <w:pPr>
        <w:rPr>
          <w:rFonts w:hint="default" w:ascii="Calibri" w:hAnsi="Calibri" w:cs="Calibri"/>
          <w:b w:val="0"/>
          <w:bCs w:val="0"/>
          <w:strike w:val="0"/>
          <w:dstrike w:val="0"/>
          <w:sz w:val="24"/>
          <w:szCs w:val="24"/>
        </w:rPr>
      </w:pPr>
      <w:r>
        <w:rPr>
          <w:rFonts w:hint="default" w:ascii="Calibri" w:hAnsi="Calibri" w:cs="Calibri"/>
          <w:b/>
          <w:bCs/>
          <w:strike w:val="0"/>
          <w:dstrike w:val="0"/>
          <w:sz w:val="24"/>
          <w:szCs w:val="24"/>
        </w:rPr>
        <w:t xml:space="preserve">A. </w:t>
      </w:r>
      <w:r>
        <w:rPr>
          <w:rFonts w:hint="default" w:ascii="Calibri" w:hAnsi="Calibri" w:cs="Calibri"/>
          <w:b w:val="0"/>
          <w:bCs w:val="0"/>
          <w:strike w:val="0"/>
          <w:dstrike w:val="0"/>
          <w:sz w:val="24"/>
          <w:szCs w:val="24"/>
        </w:rPr>
        <w:t>Desde la perspectiva de la seguridad de las transacciones, un problema urgente que debe resolverse en la actualidad es fortalecer la protección de datos, garantizar los derechos de privacidad personal de los usuarios y asegurar que los usuarios tengan la autonomía para controlar la información en Internet, a fin de resolver diversas controversias. que ocurren en el comercio electrónico Prevenir la ocurrencia de fraudes y otros casos, y asegurar que no se violen los derechos e intereses legítimos de los consumidores en las actividades del comercio electrónico.</w:t>
      </w:r>
    </w:p>
    <w:p>
      <w:pPr>
        <w:rPr>
          <w:rFonts w:hint="default" w:ascii="Calibri" w:hAnsi="Calibri" w:cs="Calibri"/>
          <w:b w:val="0"/>
          <w:bCs w:val="0"/>
          <w:strike w:val="0"/>
          <w:dstrike w:val="0"/>
          <w:sz w:val="24"/>
          <w:szCs w:val="24"/>
        </w:rPr>
      </w:pPr>
      <w:r>
        <w:rPr>
          <w:rFonts w:hint="default" w:ascii="Calibri" w:hAnsi="Calibri" w:cs="Calibri"/>
          <w:b/>
          <w:bCs/>
          <w:strike w:val="0"/>
          <w:dstrike w:val="0"/>
          <w:sz w:val="24"/>
          <w:szCs w:val="24"/>
        </w:rPr>
        <w:t>B.</w:t>
      </w:r>
      <w:r>
        <w:rPr>
          <w:rFonts w:hint="default" w:ascii="Calibri" w:hAnsi="Calibri" w:cs="Calibri"/>
          <w:b w:val="0"/>
          <w:bCs w:val="0"/>
          <w:strike w:val="0"/>
          <w:dstrike w:val="0"/>
          <w:sz w:val="24"/>
          <w:szCs w:val="24"/>
        </w:rPr>
        <w:t xml:space="preserve"> Desde la perspectiva del pago electrónico, también es necesario formular las leyes correspondientes para aclarar la relación jurídica entre las partes del pago electrónico, incluido el pagador, el beneficiario y el banco, formular los sistemas de pago electrónico pertinentes y reconocer la legalidad de las firmas electrónicas. . Al mismo tiempo, también debería dictar medidas para atender la falsificación, alteración y cancelación de datos de pago electrónico.</w:t>
      </w:r>
    </w:p>
    <w:p>
      <w:pPr>
        <w:rPr>
          <w:rFonts w:hint="default" w:ascii="Calibri" w:hAnsi="Calibri" w:cs="Calibri"/>
          <w:b w:val="0"/>
          <w:bCs w:val="0"/>
          <w:strike w:val="0"/>
          <w:dstrike w:val="0"/>
          <w:sz w:val="24"/>
          <w:szCs w:val="24"/>
        </w:rPr>
      </w:pPr>
    </w:p>
    <w:p>
      <w:pPr>
        <w:rPr>
          <w:rFonts w:hint="default" w:ascii="Calibri" w:hAnsi="Calibri" w:cs="Calibri"/>
          <w:b w:val="0"/>
          <w:bCs w:val="0"/>
          <w:strike w:val="0"/>
          <w:dstrike w:val="0"/>
          <w:sz w:val="24"/>
          <w:szCs w:val="24"/>
        </w:rPr>
      </w:pPr>
      <w:r>
        <w:rPr>
          <w:rFonts w:hint="default" w:ascii="Calibri" w:hAnsi="Calibri" w:cs="Calibri"/>
          <w:b/>
          <w:bCs/>
          <w:strike w:val="0"/>
          <w:dstrike w:val="0"/>
          <w:sz w:val="24"/>
          <w:szCs w:val="24"/>
        </w:rPr>
        <w:t>C.</w:t>
      </w:r>
      <w:r>
        <w:rPr>
          <w:rFonts w:hint="default" w:ascii="Calibri" w:hAnsi="Calibri" w:cs="Calibri"/>
          <w:b w:val="0"/>
          <w:bCs w:val="0"/>
          <w:strike w:val="0"/>
          <w:dstrike w:val="0"/>
          <w:sz w:val="24"/>
          <w:szCs w:val="24"/>
        </w:rPr>
        <w:t xml:space="preserve"> También hay algunas leyes y reglamentos que deberían complementarse, revisarse y mejorarse en función de la situación del comercio electrónico. Por ejemplo, ¿cómo se aplica el proyecto de ley a los vales de comercio electrónico, cómo protege la ley de protección de los derechos del consumidor los derechos e intereses de los consumidores en las compras en línea, cómo la ley de propiedad intelectual existente protege los derechos de propiedad intelectual en línea y cómo la ley de publicidad gestiona y controla la publicidad online.</w:t>
      </w:r>
    </w:p>
    <w:p>
      <w:pPr>
        <w:rPr>
          <w:rFonts w:hint="default" w:ascii="Calibri" w:hAnsi="Calibri" w:cs="Calibri"/>
          <w:b w:val="0"/>
          <w:bCs w:val="0"/>
          <w:strike w:val="0"/>
          <w:dstrike w:val="0"/>
          <w:sz w:val="24"/>
          <w:szCs w:val="24"/>
        </w:rPr>
      </w:pPr>
      <w:r>
        <w:rPr>
          <w:rFonts w:hint="default" w:ascii="Calibri" w:hAnsi="Calibri" w:cs="Calibri"/>
          <w:b w:val="0"/>
          <w:bCs w:val="0"/>
          <w:strike w:val="0"/>
          <w:dstrike w:val="0"/>
          <w:sz w:val="24"/>
          <w:szCs w:val="24"/>
        </w:rPr>
        <w:t>En vista de las cuestiones legales en las actividades comerciales mencionadas, se debe construir un entorno legal adecuado para el desarrollo del comercio electrónico. En las actividades de comercio electrónico, la nueva economía digital ha traído algunos problemas, como la protección de los derechos de los consumidores, la fiscalidad, la protección de los derechos de autor y la responsabilidad de las transacciones. Estas sanciones no pueden ser resueltas por un solo país. Las normas técnicas y pública La plataforma, la interconexión e interacción, la clave pública entrelazada, la verificación y temas equivalentes han llegado a un acuerdo La cooperación internacional es muy importante. La ley cibernética debe estipular las responsabilidades de todas las partes del comercio electrónico, y deben resolverse los problemas de protección de los derechos y la privacidad del consumidor.</w:t>
      </w:r>
    </w:p>
    <w:p>
      <w:pPr>
        <w:rPr>
          <w:rFonts w:hint="default" w:ascii="Calibri" w:hAnsi="Calibri" w:cs="Calibri"/>
          <w:b w:val="0"/>
          <w:bCs w:val="0"/>
          <w:strike w:val="0"/>
          <w:dstrike w:val="0"/>
          <w:sz w:val="24"/>
          <w:szCs w:val="24"/>
        </w:rPr>
      </w:pPr>
    </w:p>
    <w:p>
      <w:pPr>
        <w:rPr>
          <w:rFonts w:hint="default" w:ascii="Calibri" w:hAnsi="Calibri" w:cs="Calibri"/>
          <w:b/>
          <w:bCs/>
          <w:strike w:val="0"/>
          <w:dstrike w:val="0"/>
          <w:sz w:val="24"/>
          <w:szCs w:val="24"/>
        </w:rPr>
      </w:pPr>
      <w:r>
        <w:rPr>
          <w:rFonts w:hint="default" w:ascii="Calibri" w:hAnsi="Calibri" w:cs="Calibri"/>
          <w:b/>
          <w:bCs/>
          <w:strike w:val="0"/>
          <w:dstrike w:val="0"/>
          <w:sz w:val="24"/>
          <w:szCs w:val="24"/>
        </w:rPr>
        <w:t>Problema del talento</w:t>
      </w:r>
    </w:p>
    <w:p>
      <w:pPr>
        <w:rPr>
          <w:rFonts w:hint="default" w:ascii="Calibri" w:hAnsi="Calibri" w:cs="Calibri"/>
          <w:b w:val="0"/>
          <w:bCs w:val="0"/>
          <w:strike w:val="0"/>
          <w:dstrike w:val="0"/>
          <w:sz w:val="24"/>
          <w:szCs w:val="24"/>
        </w:rPr>
      </w:pPr>
      <w:r>
        <w:rPr>
          <w:rFonts w:hint="default" w:ascii="Calibri" w:hAnsi="Calibri" w:cs="Calibri"/>
          <w:b w:val="0"/>
          <w:bCs w:val="0"/>
          <w:strike w:val="0"/>
          <w:dstrike w:val="0"/>
          <w:sz w:val="24"/>
          <w:szCs w:val="24"/>
        </w:rPr>
        <w:t>El comercio electrónico es una combinación orgánica de modernización de la información y comercio, por lo que aquellos que pueden dominar la teoría y la tecnología del comercio electrónico son talentos compuestos naturalmente que dominan la tecnología de la información moderna y dominan las teorías y prácticas del comercio moderno. El hecho de que un país o región pueda cultivar una gran cantidad de tales talentos compuestos se ha convertido en el factor más crítico para el desarrollo del comercio electrónico en ese país o región. La escasez de talentos técnicos puede convertirse en un factor importante que obstaculice el desarrollo del comercio electrónico en nuestro país.</w:t>
      </w:r>
    </w:p>
    <w:p>
      <w:pPr>
        <w:rPr>
          <w:rFonts w:hint="default" w:ascii="Calibri" w:hAnsi="Calibri" w:cs="Calibri"/>
          <w:b w:val="0"/>
          <w:bCs w:val="0"/>
          <w:strike w:val="0"/>
          <w:dstrike w:val="0"/>
          <w:sz w:val="24"/>
          <w:szCs w:val="24"/>
        </w:rPr>
      </w:pPr>
      <w:r>
        <w:rPr>
          <w:rFonts w:hint="default" w:ascii="Calibri" w:hAnsi="Calibri" w:cs="Calibri"/>
          <w:b w:val="0"/>
          <w:bCs w:val="0"/>
          <w:strike w:val="0"/>
          <w:dstrike w:val="0"/>
          <w:sz w:val="24"/>
          <w:szCs w:val="24"/>
        </w:rPr>
        <w:t>Por tanto, conviene reforzar la formación del personal. El gobierno debe hacer un uso completo de varias formas y medios para cultivar, introducir y utilizar razonablemente un grupo de profesionales con alta calidad, nivel razonable, red de apoyo profesional, operación y administración desagradables de computadoras, etc., con el fin de acelerar el ritmo de mi trabajo. construcción de comercio electrónico del país. El estado debe alentar a los departamentos de educación a popularizar el conocimiento de Internet entre los estudiantes y ofrecer cursos electivos como Internet y comercio electrónico en las escuelas con condiciones, especialmente algunas facultades y universidades, como los departamentos de economía, comercio e informática, e incluso considerar abrir especializaciones en comercio electrónico para la formación Talentos compuestos de alta calidad para satisfacer las necesidades de la sociedad.</w:t>
      </w:r>
    </w:p>
    <w:p>
      <w:pPr>
        <w:rPr>
          <w:rFonts w:hint="default" w:ascii="Calibri" w:hAnsi="Calibri" w:cs="Calibri"/>
          <w:b w:val="0"/>
          <w:bCs w:val="0"/>
          <w:strike w:val="0"/>
          <w:dstrike w:val="0"/>
          <w:sz w:val="24"/>
          <w:szCs w:val="24"/>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Helvetica">
    <w:altName w:val="Arial"/>
    <w:panose1 w:val="00000000000000000000"/>
    <w:charset w:val="00"/>
    <w:family w:val="auto"/>
    <w:pitch w:val="default"/>
    <w:sig w:usb0="00000000" w:usb1="00000000" w:usb2="00000000" w:usb3="00000000" w:csb0="00000001" w:csb1="00000000"/>
  </w:font>
  <w:font w:name="Calibri Light">
    <w:panose1 w:val="020F0302020204030204"/>
    <w:charset w:val="00"/>
    <w:family w:val="auto"/>
    <w:pitch w:val="default"/>
    <w:sig w:usb0="E4002EFF" w:usb1="C000247B" w:usb2="00000009" w:usb3="00000000" w:csb0="200001FF" w:csb1="00000000"/>
  </w:font>
  <w:font w:name="Bahnschrift Condensed">
    <w:panose1 w:val="020B0502040204020203"/>
    <w:charset w:val="00"/>
    <w:family w:val="auto"/>
    <w:pitch w:val="default"/>
    <w:sig w:usb0="A00002C7" w:usb1="00000002" w:usb2="00000000" w:usb3="00000000" w:csb0="2000019F" w:csb1="00000000"/>
  </w:font>
  <w:font w:name="Bahnschrift SemiBold">
    <w:panose1 w:val="020B0502040204020203"/>
    <w:charset w:val="00"/>
    <w:family w:val="auto"/>
    <w:pitch w:val="default"/>
    <w:sig w:usb0="A00002C7" w:usb1="00000002" w:usb2="00000000" w:usb3="00000000" w:csb0="2000019F" w:csb1="00000000"/>
  </w:font>
  <w:font w:name="BarCode">
    <w:panose1 w:val="05010101010101010101"/>
    <w:charset w:val="00"/>
    <w:family w:val="auto"/>
    <w:pitch w:val="default"/>
    <w:sig w:usb0="00000000" w:usb1="00000000" w:usb2="00000000" w:usb3="00000000" w:csb0="00000001" w:csb1="00000000"/>
  </w:font>
  <w:font w:name="Cambria Math">
    <w:panose1 w:val="02040503050406030204"/>
    <w:charset w:val="00"/>
    <w:family w:val="auto"/>
    <w:pitch w:val="default"/>
    <w:sig w:usb0="E00006FF" w:usb1="420024FF" w:usb2="02000000" w:usb3="00000000" w:csb0="2000019F" w:csb1="00000000"/>
  </w:font>
  <w:font w:name="Segoe UI">
    <w:panose1 w:val="020B0502040204020203"/>
    <w:charset w:val="00"/>
    <w:family w:val="auto"/>
    <w:pitch w:val="default"/>
    <w:sig w:usb0="E4002EFF" w:usb1="C000E47F"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29544A"/>
    <w:multiLevelType w:val="multilevel"/>
    <w:tmpl w:val="6129544A"/>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7806C3"/>
    <w:rsid w:val="17C6385E"/>
    <w:rsid w:val="1C217F03"/>
    <w:rsid w:val="1EAD6437"/>
    <w:rsid w:val="36721EAF"/>
    <w:rsid w:val="3F6F2327"/>
    <w:rsid w:val="47AA0BE3"/>
    <w:rsid w:val="61437B3D"/>
    <w:rsid w:val="62826B6C"/>
    <w:rsid w:val="7B7806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s-VE" w:eastAsia="en-US"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nhideWhenUsed/>
    <w:uiPriority w:val="99"/>
    <w:rPr>
      <w:color w:val="0563C1" w:themeColor="hyperlink"/>
      <w:u w:val="single"/>
      <w14:textFill>
        <w14:solidFill>
          <w14:schemeClr w14:val="hlink"/>
        </w14:solidFill>
      </w14:textFill>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33</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2022-01-10T12:56:00Z</dcterms:created>
  <dc:creator>苏叻叻</dc:creator>
  <cp:lastModifiedBy>苏叻叻</cp:lastModifiedBy>
  <dcterms:modified xsi:type="dcterms:W3CDTF">2022-01-10T13:52:39Z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A587A85FEFD64433921DE35EBD9CBC0B</vt:lpwstr>
  </property>
</Properties>
</file>