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3E1E9" w14:textId="77777777" w:rsidR="00CD52A8" w:rsidRPr="000B75E2" w:rsidRDefault="00CD52A8" w:rsidP="00CD52A8">
      <w:pPr>
        <w:jc w:val="center"/>
        <w:rPr>
          <w:rFonts w:ascii="Arial" w:hAnsi="Arial" w:cs="Arial"/>
          <w:sz w:val="24"/>
          <w:szCs w:val="24"/>
        </w:rPr>
      </w:pPr>
      <w:r w:rsidRPr="000B75E2">
        <w:rPr>
          <w:rFonts w:ascii="Arial" w:hAnsi="Arial" w:cs="Arial"/>
          <w:noProof/>
        </w:rPr>
        <w:drawing>
          <wp:inline distT="0" distB="0" distL="0" distR="0" wp14:anchorId="3702B1E9" wp14:editId="7D6FFBD4">
            <wp:extent cx="5612130" cy="94869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948690"/>
                    </a:xfrm>
                    <a:prstGeom prst="rect">
                      <a:avLst/>
                    </a:prstGeom>
                  </pic:spPr>
                </pic:pic>
              </a:graphicData>
            </a:graphic>
          </wp:inline>
        </w:drawing>
      </w:r>
    </w:p>
    <w:p w14:paraId="2DCEA1B4" w14:textId="77777777" w:rsidR="00CD52A8" w:rsidRPr="000B75E2" w:rsidRDefault="00CD52A8" w:rsidP="00CD52A8">
      <w:pPr>
        <w:rPr>
          <w:rFonts w:ascii="Arial" w:hAnsi="Arial" w:cs="Arial"/>
          <w:sz w:val="24"/>
          <w:szCs w:val="24"/>
        </w:rPr>
      </w:pPr>
    </w:p>
    <w:p w14:paraId="6B1E4C2E" w14:textId="77777777" w:rsidR="00CD52A8" w:rsidRPr="000B75E2" w:rsidRDefault="00CD52A8" w:rsidP="00CD52A8">
      <w:pPr>
        <w:rPr>
          <w:rFonts w:ascii="Arial" w:hAnsi="Arial" w:cs="Arial"/>
          <w:sz w:val="24"/>
          <w:szCs w:val="24"/>
        </w:rPr>
      </w:pPr>
    </w:p>
    <w:p w14:paraId="045D8018" w14:textId="77777777" w:rsidR="00CD52A8" w:rsidRPr="000B75E2" w:rsidRDefault="00CD52A8" w:rsidP="00CD52A8">
      <w:pPr>
        <w:rPr>
          <w:rFonts w:ascii="Arial" w:hAnsi="Arial" w:cs="Arial"/>
          <w:sz w:val="24"/>
          <w:szCs w:val="24"/>
        </w:rPr>
      </w:pPr>
    </w:p>
    <w:p w14:paraId="1207C41B" w14:textId="77777777" w:rsidR="00CD52A8" w:rsidRPr="000B75E2" w:rsidRDefault="00CD52A8" w:rsidP="00CD52A8">
      <w:pPr>
        <w:spacing w:line="360" w:lineRule="auto"/>
        <w:jc w:val="center"/>
        <w:rPr>
          <w:rFonts w:ascii="Arial" w:hAnsi="Arial" w:cs="Arial"/>
          <w:sz w:val="28"/>
          <w:szCs w:val="28"/>
        </w:rPr>
      </w:pPr>
    </w:p>
    <w:p w14:paraId="4EFAF9CD" w14:textId="0B21DA98" w:rsidR="00CD52A8" w:rsidRPr="000B75E2" w:rsidRDefault="00F26F26" w:rsidP="00CD52A8">
      <w:pPr>
        <w:spacing w:line="360" w:lineRule="auto"/>
        <w:jc w:val="center"/>
        <w:rPr>
          <w:rFonts w:ascii="Arial" w:hAnsi="Arial" w:cs="Arial"/>
          <w:sz w:val="32"/>
          <w:szCs w:val="32"/>
        </w:rPr>
      </w:pPr>
      <w:r>
        <w:rPr>
          <w:rFonts w:ascii="Arial" w:hAnsi="Arial" w:cs="Arial"/>
          <w:sz w:val="32"/>
          <w:szCs w:val="32"/>
        </w:rPr>
        <w:t xml:space="preserve">- </w:t>
      </w:r>
      <w:r w:rsidR="00CD52A8" w:rsidRPr="000B75E2">
        <w:rPr>
          <w:rFonts w:ascii="Arial" w:hAnsi="Arial" w:cs="Arial"/>
          <w:sz w:val="32"/>
          <w:szCs w:val="32"/>
        </w:rPr>
        <w:t>PROYECTO DE TESINA</w:t>
      </w:r>
      <w:r>
        <w:rPr>
          <w:rFonts w:ascii="Arial" w:hAnsi="Arial" w:cs="Arial"/>
          <w:sz w:val="32"/>
          <w:szCs w:val="32"/>
        </w:rPr>
        <w:t xml:space="preserve"> - </w:t>
      </w:r>
    </w:p>
    <w:p w14:paraId="0D4E1DF2" w14:textId="1028F2D2" w:rsidR="00CD52A8" w:rsidRPr="000B75E2" w:rsidRDefault="00CD52A8" w:rsidP="00CD52A8">
      <w:pPr>
        <w:spacing w:line="360" w:lineRule="auto"/>
        <w:jc w:val="center"/>
        <w:rPr>
          <w:rFonts w:ascii="Arial" w:hAnsi="Arial" w:cs="Arial"/>
          <w:sz w:val="24"/>
          <w:szCs w:val="24"/>
        </w:rPr>
      </w:pPr>
    </w:p>
    <w:p w14:paraId="08DF72AE" w14:textId="77777777" w:rsidR="00CD52A8" w:rsidRPr="000B75E2" w:rsidRDefault="00CD52A8" w:rsidP="00CD52A8">
      <w:pPr>
        <w:spacing w:line="360" w:lineRule="auto"/>
        <w:jc w:val="center"/>
        <w:rPr>
          <w:rFonts w:ascii="Arial" w:hAnsi="Arial" w:cs="Arial"/>
          <w:b/>
          <w:bCs/>
          <w:sz w:val="24"/>
          <w:szCs w:val="24"/>
        </w:rPr>
      </w:pPr>
    </w:p>
    <w:p w14:paraId="7F3F45AA" w14:textId="7EDBE9AF" w:rsidR="00CD52A8" w:rsidRPr="00046EB2" w:rsidRDefault="00CD52A8" w:rsidP="00CD52A8">
      <w:pPr>
        <w:spacing w:line="360" w:lineRule="auto"/>
        <w:jc w:val="center"/>
        <w:rPr>
          <w:rFonts w:ascii="Arial" w:hAnsi="Arial" w:cs="Arial"/>
          <w:b/>
          <w:bCs/>
          <w:color w:val="FF0000"/>
          <w:sz w:val="28"/>
          <w:szCs w:val="28"/>
        </w:rPr>
      </w:pPr>
      <w:bookmarkStart w:id="0" w:name="_Hlk72770700"/>
      <w:r w:rsidRPr="00046EB2">
        <w:rPr>
          <w:rFonts w:ascii="Arial" w:hAnsi="Arial" w:cs="Arial"/>
          <w:b/>
          <w:bCs/>
          <w:color w:val="FF0000"/>
          <w:sz w:val="28"/>
          <w:szCs w:val="28"/>
        </w:rPr>
        <w:t xml:space="preserve">Elementos Imprescindibles </w:t>
      </w:r>
      <w:r w:rsidR="007E1BA5">
        <w:rPr>
          <w:rFonts w:ascii="Arial" w:hAnsi="Arial" w:cs="Arial"/>
          <w:b/>
          <w:bCs/>
          <w:color w:val="FF0000"/>
          <w:sz w:val="28"/>
          <w:szCs w:val="28"/>
        </w:rPr>
        <w:t xml:space="preserve">en </w:t>
      </w:r>
      <w:r w:rsidR="00F93F75">
        <w:rPr>
          <w:rFonts w:ascii="Arial" w:hAnsi="Arial" w:cs="Arial"/>
          <w:b/>
          <w:bCs/>
          <w:color w:val="FF0000"/>
          <w:sz w:val="28"/>
          <w:szCs w:val="28"/>
        </w:rPr>
        <w:t>el</w:t>
      </w:r>
      <w:r w:rsidRPr="00046EB2">
        <w:rPr>
          <w:rFonts w:ascii="Arial" w:hAnsi="Arial" w:cs="Arial"/>
          <w:b/>
          <w:bCs/>
          <w:color w:val="FF0000"/>
          <w:sz w:val="28"/>
          <w:szCs w:val="28"/>
        </w:rPr>
        <w:t xml:space="preserve"> E-Commerce</w:t>
      </w:r>
      <w:r w:rsidR="00046EB2">
        <w:rPr>
          <w:rFonts w:ascii="Arial" w:hAnsi="Arial" w:cs="Arial"/>
          <w:b/>
          <w:bCs/>
          <w:color w:val="FF0000"/>
          <w:sz w:val="28"/>
          <w:szCs w:val="28"/>
        </w:rPr>
        <w:t xml:space="preserve"> como </w:t>
      </w:r>
      <w:r w:rsidR="00046EB2" w:rsidRPr="00046EB2">
        <w:rPr>
          <w:rFonts w:ascii="Arial" w:hAnsi="Arial" w:cs="Arial"/>
          <w:b/>
          <w:bCs/>
          <w:color w:val="FF0000"/>
          <w:sz w:val="28"/>
          <w:szCs w:val="28"/>
        </w:rPr>
        <w:t>modelo de negocio</w:t>
      </w:r>
      <w:r w:rsidRPr="00046EB2">
        <w:rPr>
          <w:rFonts w:ascii="Arial" w:hAnsi="Arial" w:cs="Arial"/>
          <w:b/>
          <w:bCs/>
          <w:color w:val="FF0000"/>
          <w:sz w:val="28"/>
          <w:szCs w:val="28"/>
        </w:rPr>
        <w:t>: est</w:t>
      </w:r>
      <w:r w:rsidR="00046EB2">
        <w:rPr>
          <w:rFonts w:ascii="Arial" w:hAnsi="Arial" w:cs="Arial"/>
          <w:b/>
          <w:bCs/>
          <w:color w:val="FF0000"/>
          <w:sz w:val="28"/>
          <w:szCs w:val="28"/>
        </w:rPr>
        <w:t xml:space="preserve">udio de caso </w:t>
      </w:r>
      <w:r w:rsidR="00046EB2" w:rsidRPr="00046EB2">
        <w:rPr>
          <w:rFonts w:ascii="Arial" w:hAnsi="Arial" w:cs="Arial"/>
          <w:b/>
          <w:bCs/>
          <w:color w:val="FF0000"/>
          <w:sz w:val="28"/>
          <w:szCs w:val="28"/>
        </w:rPr>
        <w:t>Deporvillage, S.L.</w:t>
      </w:r>
      <w:r w:rsidR="00E93DCF">
        <w:rPr>
          <w:rFonts w:ascii="Arial" w:hAnsi="Arial" w:cs="Arial"/>
          <w:b/>
          <w:bCs/>
          <w:color w:val="FF0000"/>
          <w:sz w:val="28"/>
          <w:szCs w:val="28"/>
        </w:rPr>
        <w:t xml:space="preserve"> (Barcelona, España)</w:t>
      </w:r>
    </w:p>
    <w:bookmarkEnd w:id="0"/>
    <w:p w14:paraId="39607D66" w14:textId="77777777" w:rsidR="00CD52A8" w:rsidRPr="000B75E2" w:rsidRDefault="00CD52A8" w:rsidP="00CD52A8">
      <w:pPr>
        <w:spacing w:line="360" w:lineRule="auto"/>
        <w:jc w:val="center"/>
        <w:rPr>
          <w:rFonts w:ascii="Arial" w:hAnsi="Arial" w:cs="Arial"/>
          <w:sz w:val="24"/>
          <w:szCs w:val="24"/>
        </w:rPr>
      </w:pPr>
    </w:p>
    <w:p w14:paraId="45B78899" w14:textId="77777777" w:rsidR="00CD52A8" w:rsidRPr="000B75E2" w:rsidRDefault="00CD52A8" w:rsidP="00CD52A8">
      <w:pPr>
        <w:spacing w:line="360" w:lineRule="auto"/>
        <w:jc w:val="center"/>
        <w:rPr>
          <w:rFonts w:ascii="Arial" w:hAnsi="Arial" w:cs="Arial"/>
          <w:sz w:val="24"/>
          <w:szCs w:val="24"/>
        </w:rPr>
      </w:pPr>
    </w:p>
    <w:p w14:paraId="2D00278E" w14:textId="77777777" w:rsidR="00CD52A8" w:rsidRPr="000B75E2" w:rsidRDefault="00CD52A8" w:rsidP="00CD52A8">
      <w:pPr>
        <w:spacing w:line="360" w:lineRule="auto"/>
        <w:jc w:val="center"/>
        <w:rPr>
          <w:rFonts w:ascii="Arial" w:hAnsi="Arial" w:cs="Arial"/>
          <w:sz w:val="24"/>
          <w:szCs w:val="24"/>
        </w:rPr>
      </w:pPr>
    </w:p>
    <w:p w14:paraId="79FA417B" w14:textId="77777777" w:rsidR="00CD52A8" w:rsidRPr="000B75E2" w:rsidRDefault="00CD52A8" w:rsidP="00CD52A8">
      <w:pPr>
        <w:spacing w:line="360" w:lineRule="auto"/>
        <w:jc w:val="center"/>
        <w:rPr>
          <w:rFonts w:ascii="Arial" w:hAnsi="Arial" w:cs="Arial"/>
          <w:sz w:val="24"/>
          <w:szCs w:val="24"/>
        </w:rPr>
      </w:pPr>
      <w:r w:rsidRPr="000B75E2">
        <w:rPr>
          <w:rFonts w:ascii="Arial" w:hAnsi="Arial" w:cs="Arial"/>
          <w:sz w:val="24"/>
          <w:szCs w:val="24"/>
        </w:rPr>
        <w:t>Para la obtención del título de Máster en Comercio y Finanzas Internacionales</w:t>
      </w:r>
    </w:p>
    <w:p w14:paraId="10AF1627" w14:textId="77777777" w:rsidR="00CD52A8" w:rsidRPr="000B75E2" w:rsidRDefault="00CD52A8" w:rsidP="00CD52A8">
      <w:pPr>
        <w:spacing w:line="360" w:lineRule="auto"/>
        <w:rPr>
          <w:rFonts w:ascii="Arial" w:hAnsi="Arial" w:cs="Arial"/>
          <w:sz w:val="24"/>
          <w:szCs w:val="24"/>
        </w:rPr>
      </w:pPr>
    </w:p>
    <w:p w14:paraId="27F1A36C" w14:textId="77777777" w:rsidR="00CD52A8" w:rsidRPr="00CD52A8" w:rsidRDefault="00CD52A8" w:rsidP="00CD52A8">
      <w:pPr>
        <w:spacing w:line="360" w:lineRule="auto"/>
        <w:jc w:val="center"/>
        <w:rPr>
          <w:rFonts w:ascii="Arial" w:hAnsi="Arial" w:cs="Arial"/>
          <w:sz w:val="24"/>
          <w:szCs w:val="24"/>
          <w:lang w:val="de-DE"/>
        </w:rPr>
      </w:pPr>
      <w:r w:rsidRPr="00CD52A8">
        <w:rPr>
          <w:rFonts w:ascii="Arial" w:hAnsi="Arial" w:cs="Arial"/>
          <w:sz w:val="24"/>
          <w:szCs w:val="24"/>
          <w:lang w:val="de-DE"/>
        </w:rPr>
        <w:t>Por Abderrahim Mançour Bourkaib</w:t>
      </w:r>
    </w:p>
    <w:p w14:paraId="7C17241F" w14:textId="77777777" w:rsidR="00CD52A8" w:rsidRPr="00CD52A8" w:rsidRDefault="00CD52A8" w:rsidP="00CD52A8">
      <w:pPr>
        <w:spacing w:line="360" w:lineRule="auto"/>
        <w:jc w:val="center"/>
        <w:rPr>
          <w:rFonts w:ascii="Arial" w:hAnsi="Arial" w:cs="Arial"/>
          <w:sz w:val="24"/>
          <w:szCs w:val="24"/>
          <w:lang w:val="de-DE"/>
        </w:rPr>
      </w:pPr>
      <w:r w:rsidRPr="00CD52A8">
        <w:rPr>
          <w:rFonts w:ascii="Arial" w:hAnsi="Arial" w:cs="Arial"/>
          <w:sz w:val="24"/>
          <w:szCs w:val="24"/>
          <w:lang w:val="de-DE"/>
        </w:rPr>
        <w:t>a.m.bourkaib@gmail.com</w:t>
      </w:r>
    </w:p>
    <w:p w14:paraId="1ED1BAD1" w14:textId="77777777" w:rsidR="00CD52A8" w:rsidRPr="00CD52A8" w:rsidRDefault="00CD52A8" w:rsidP="00CD52A8">
      <w:pPr>
        <w:rPr>
          <w:rFonts w:ascii="Arial" w:hAnsi="Arial" w:cs="Arial"/>
          <w:sz w:val="24"/>
          <w:szCs w:val="24"/>
          <w:lang w:val="de-DE"/>
        </w:rPr>
      </w:pPr>
    </w:p>
    <w:p w14:paraId="6EF899A6" w14:textId="77777777" w:rsidR="00CD52A8" w:rsidRPr="00CD52A8" w:rsidRDefault="00CD52A8" w:rsidP="00CD52A8">
      <w:pPr>
        <w:rPr>
          <w:rFonts w:ascii="Arial" w:hAnsi="Arial" w:cs="Arial"/>
          <w:sz w:val="24"/>
          <w:szCs w:val="24"/>
          <w:lang w:val="de-DE"/>
        </w:rPr>
      </w:pPr>
      <w:r w:rsidRPr="00CD52A8">
        <w:rPr>
          <w:rFonts w:ascii="Arial" w:hAnsi="Arial" w:cs="Arial"/>
          <w:sz w:val="24"/>
          <w:szCs w:val="24"/>
          <w:lang w:val="de-DE"/>
        </w:rPr>
        <w:br w:type="page"/>
      </w:r>
    </w:p>
    <w:p w14:paraId="522B5836" w14:textId="77777777" w:rsidR="00CD52A8" w:rsidRPr="00CD52A8" w:rsidRDefault="00CD52A8" w:rsidP="00CD52A8">
      <w:pPr>
        <w:jc w:val="center"/>
        <w:rPr>
          <w:rFonts w:ascii="Arial" w:hAnsi="Arial" w:cs="Arial"/>
          <w:b/>
          <w:bCs/>
          <w:sz w:val="24"/>
          <w:szCs w:val="24"/>
          <w:lang w:val="de-DE"/>
        </w:rPr>
      </w:pPr>
    </w:p>
    <w:p w14:paraId="63E3E077" w14:textId="77777777" w:rsidR="00CD52A8" w:rsidRPr="00CD52A8" w:rsidRDefault="00CD52A8" w:rsidP="00CD52A8">
      <w:pPr>
        <w:jc w:val="center"/>
        <w:rPr>
          <w:rFonts w:ascii="Arial" w:hAnsi="Arial" w:cs="Arial"/>
          <w:b/>
          <w:bCs/>
          <w:sz w:val="24"/>
          <w:szCs w:val="24"/>
          <w:lang w:val="de-DE"/>
        </w:rPr>
      </w:pPr>
    </w:p>
    <w:p w14:paraId="38270EB2" w14:textId="77777777" w:rsidR="00CD52A8" w:rsidRPr="00CD52A8" w:rsidRDefault="00CD52A8" w:rsidP="00CD52A8">
      <w:pPr>
        <w:jc w:val="center"/>
        <w:rPr>
          <w:rFonts w:ascii="Arial" w:hAnsi="Arial" w:cs="Arial"/>
          <w:b/>
          <w:bCs/>
          <w:sz w:val="24"/>
          <w:szCs w:val="24"/>
          <w:lang w:val="de-DE"/>
        </w:rPr>
      </w:pPr>
    </w:p>
    <w:p w14:paraId="4D6B97DB" w14:textId="77777777" w:rsidR="00CD52A8" w:rsidRPr="000B75E2" w:rsidRDefault="00CD52A8" w:rsidP="00CD52A8">
      <w:pPr>
        <w:jc w:val="center"/>
        <w:rPr>
          <w:rFonts w:ascii="Arial" w:hAnsi="Arial" w:cs="Arial"/>
          <w:b/>
          <w:bCs/>
          <w:sz w:val="24"/>
          <w:szCs w:val="24"/>
        </w:rPr>
      </w:pPr>
      <w:r w:rsidRPr="000B75E2">
        <w:rPr>
          <w:rFonts w:ascii="Arial" w:hAnsi="Arial" w:cs="Arial"/>
          <w:b/>
          <w:bCs/>
          <w:sz w:val="24"/>
          <w:szCs w:val="24"/>
        </w:rPr>
        <w:t>ÍNDICE DE CONTENIDO</w:t>
      </w:r>
    </w:p>
    <w:p w14:paraId="33AD9A8E" w14:textId="77777777" w:rsidR="00CD52A8" w:rsidRPr="000B75E2" w:rsidRDefault="00CD52A8" w:rsidP="00CD52A8">
      <w:pPr>
        <w:jc w:val="center"/>
        <w:rPr>
          <w:rFonts w:ascii="Arial" w:hAnsi="Arial" w:cs="Arial"/>
          <w:b/>
          <w:bCs/>
          <w:sz w:val="24"/>
          <w:szCs w:val="24"/>
        </w:rPr>
      </w:pPr>
    </w:p>
    <w:tbl>
      <w:tblPr>
        <w:tblStyle w:val="TableGrid"/>
        <w:tblW w:w="8647"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1"/>
        <w:gridCol w:w="483"/>
        <w:gridCol w:w="13"/>
      </w:tblGrid>
      <w:tr w:rsidR="00CD52A8" w:rsidRPr="00046EB2" w14:paraId="6ED2D222" w14:textId="77777777" w:rsidTr="0012305A">
        <w:tc>
          <w:tcPr>
            <w:tcW w:w="8151" w:type="dxa"/>
          </w:tcPr>
          <w:p w14:paraId="260F05F1" w14:textId="02B7F3F1" w:rsidR="00CD52A8" w:rsidRPr="000B75E2" w:rsidRDefault="00CD52A8" w:rsidP="00CD52A8">
            <w:pPr>
              <w:pStyle w:val="ListParagraph"/>
              <w:numPr>
                <w:ilvl w:val="0"/>
                <w:numId w:val="1"/>
              </w:numPr>
              <w:spacing w:after="0" w:line="480" w:lineRule="auto"/>
              <w:ind w:left="734"/>
              <w:rPr>
                <w:rFonts w:ascii="Arial" w:hAnsi="Arial" w:cs="Arial"/>
                <w:sz w:val="24"/>
                <w:szCs w:val="24"/>
              </w:rPr>
            </w:pPr>
            <w:r w:rsidRPr="000B75E2">
              <w:rPr>
                <w:rFonts w:ascii="Arial" w:hAnsi="Arial" w:cs="Arial"/>
                <w:sz w:val="24"/>
                <w:szCs w:val="24"/>
              </w:rPr>
              <w:t>Introducción</w:t>
            </w:r>
          </w:p>
        </w:tc>
        <w:tc>
          <w:tcPr>
            <w:tcW w:w="496" w:type="dxa"/>
            <w:gridSpan w:val="2"/>
          </w:tcPr>
          <w:p w14:paraId="2963A58D" w14:textId="77777777" w:rsidR="00CD52A8" w:rsidRPr="00046EB2" w:rsidRDefault="00CD52A8" w:rsidP="007F4707">
            <w:pPr>
              <w:spacing w:line="480" w:lineRule="auto"/>
              <w:rPr>
                <w:rFonts w:ascii="Arial" w:hAnsi="Arial" w:cs="Arial"/>
                <w:sz w:val="24"/>
                <w:szCs w:val="24"/>
                <w:highlight w:val="red"/>
              </w:rPr>
            </w:pPr>
            <w:r w:rsidRPr="00130EAE">
              <w:rPr>
                <w:rFonts w:ascii="Arial" w:hAnsi="Arial" w:cs="Arial"/>
                <w:sz w:val="24"/>
                <w:szCs w:val="24"/>
              </w:rPr>
              <w:t>3</w:t>
            </w:r>
          </w:p>
        </w:tc>
      </w:tr>
      <w:tr w:rsidR="00CD52A8" w:rsidRPr="00046EB2" w14:paraId="24C3F1C2" w14:textId="77777777" w:rsidTr="0012305A">
        <w:trPr>
          <w:gridAfter w:val="1"/>
          <w:wAfter w:w="13" w:type="dxa"/>
        </w:trPr>
        <w:tc>
          <w:tcPr>
            <w:tcW w:w="8151" w:type="dxa"/>
          </w:tcPr>
          <w:p w14:paraId="28D4603C" w14:textId="66162403" w:rsidR="00CD52A8" w:rsidRPr="000B75E2" w:rsidRDefault="00CD52A8" w:rsidP="00CD52A8">
            <w:pPr>
              <w:pStyle w:val="ListParagraph"/>
              <w:numPr>
                <w:ilvl w:val="0"/>
                <w:numId w:val="1"/>
              </w:numPr>
              <w:spacing w:after="0" w:line="480" w:lineRule="auto"/>
              <w:rPr>
                <w:rFonts w:ascii="Arial" w:hAnsi="Arial" w:cs="Arial"/>
                <w:sz w:val="24"/>
                <w:szCs w:val="24"/>
              </w:rPr>
            </w:pPr>
            <w:r w:rsidRPr="000B75E2">
              <w:rPr>
                <w:rFonts w:ascii="Arial" w:hAnsi="Arial" w:cs="Arial"/>
                <w:sz w:val="24"/>
                <w:szCs w:val="24"/>
              </w:rPr>
              <w:t>Hipótesis del trabajo</w:t>
            </w:r>
          </w:p>
        </w:tc>
        <w:tc>
          <w:tcPr>
            <w:tcW w:w="483" w:type="dxa"/>
          </w:tcPr>
          <w:p w14:paraId="767C9744" w14:textId="4DEBF532" w:rsidR="00CD52A8" w:rsidRPr="00046EB2" w:rsidRDefault="00130EAE" w:rsidP="007F4707">
            <w:pPr>
              <w:spacing w:line="480" w:lineRule="auto"/>
              <w:rPr>
                <w:rFonts w:ascii="Arial" w:hAnsi="Arial" w:cs="Arial"/>
                <w:sz w:val="24"/>
                <w:szCs w:val="24"/>
                <w:highlight w:val="red"/>
              </w:rPr>
            </w:pPr>
            <w:r w:rsidRPr="00130EAE">
              <w:rPr>
                <w:rFonts w:ascii="Arial" w:hAnsi="Arial" w:cs="Arial"/>
                <w:sz w:val="24"/>
                <w:szCs w:val="24"/>
              </w:rPr>
              <w:t>8</w:t>
            </w:r>
          </w:p>
        </w:tc>
      </w:tr>
      <w:tr w:rsidR="00CD52A8" w:rsidRPr="00E41EDD" w14:paraId="450A3426" w14:textId="77777777" w:rsidTr="0012305A">
        <w:trPr>
          <w:gridAfter w:val="1"/>
          <w:wAfter w:w="13" w:type="dxa"/>
        </w:trPr>
        <w:tc>
          <w:tcPr>
            <w:tcW w:w="8151" w:type="dxa"/>
          </w:tcPr>
          <w:p w14:paraId="0C1E623E" w14:textId="5656D2EF" w:rsidR="00CD52A8" w:rsidRPr="000B75E2" w:rsidRDefault="00CD52A8" w:rsidP="00CD52A8">
            <w:pPr>
              <w:pStyle w:val="ListParagraph"/>
              <w:numPr>
                <w:ilvl w:val="0"/>
                <w:numId w:val="1"/>
              </w:numPr>
              <w:tabs>
                <w:tab w:val="left" w:pos="1540"/>
              </w:tabs>
              <w:spacing w:after="0" w:line="480" w:lineRule="auto"/>
              <w:rPr>
                <w:rFonts w:ascii="Arial" w:hAnsi="Arial" w:cs="Arial"/>
                <w:sz w:val="24"/>
                <w:szCs w:val="24"/>
              </w:rPr>
            </w:pPr>
            <w:r w:rsidRPr="000B75E2">
              <w:rPr>
                <w:rFonts w:ascii="Arial" w:hAnsi="Arial" w:cs="Arial"/>
                <w:sz w:val="24"/>
                <w:szCs w:val="24"/>
              </w:rPr>
              <w:t>Metodología</w:t>
            </w:r>
          </w:p>
        </w:tc>
        <w:tc>
          <w:tcPr>
            <w:tcW w:w="483" w:type="dxa"/>
          </w:tcPr>
          <w:p w14:paraId="04AB91EF" w14:textId="294BF14C" w:rsidR="00CD52A8" w:rsidRPr="00E41EDD" w:rsidRDefault="00E41EDD" w:rsidP="007F4707">
            <w:pPr>
              <w:spacing w:line="480" w:lineRule="auto"/>
              <w:rPr>
                <w:rFonts w:ascii="Arial" w:hAnsi="Arial" w:cs="Arial"/>
                <w:sz w:val="24"/>
                <w:szCs w:val="24"/>
              </w:rPr>
            </w:pPr>
            <w:r w:rsidRPr="00E41EDD">
              <w:rPr>
                <w:rFonts w:ascii="Arial" w:hAnsi="Arial" w:cs="Arial"/>
                <w:sz w:val="24"/>
                <w:szCs w:val="24"/>
              </w:rPr>
              <w:t>9</w:t>
            </w:r>
          </w:p>
        </w:tc>
      </w:tr>
      <w:tr w:rsidR="00CD52A8" w:rsidRPr="00E41EDD" w14:paraId="61AF41CF" w14:textId="77777777" w:rsidTr="0012305A">
        <w:trPr>
          <w:gridAfter w:val="1"/>
          <w:wAfter w:w="13" w:type="dxa"/>
        </w:trPr>
        <w:tc>
          <w:tcPr>
            <w:tcW w:w="8151" w:type="dxa"/>
          </w:tcPr>
          <w:p w14:paraId="337F63BB" w14:textId="4A416185" w:rsidR="00CD52A8" w:rsidRPr="000B75E2" w:rsidRDefault="00CD52A8" w:rsidP="00CD52A8">
            <w:pPr>
              <w:pStyle w:val="ListParagraph"/>
              <w:numPr>
                <w:ilvl w:val="0"/>
                <w:numId w:val="1"/>
              </w:numPr>
              <w:spacing w:after="0" w:line="480" w:lineRule="auto"/>
              <w:rPr>
                <w:rFonts w:ascii="Arial" w:hAnsi="Arial" w:cs="Arial"/>
                <w:sz w:val="24"/>
                <w:szCs w:val="24"/>
              </w:rPr>
            </w:pPr>
            <w:r w:rsidRPr="000B75E2">
              <w:rPr>
                <w:rFonts w:ascii="Arial" w:hAnsi="Arial" w:cs="Arial"/>
                <w:sz w:val="24"/>
                <w:szCs w:val="24"/>
              </w:rPr>
              <w:t>Índice por capítulos y temas del trabajo</w:t>
            </w:r>
          </w:p>
        </w:tc>
        <w:tc>
          <w:tcPr>
            <w:tcW w:w="483" w:type="dxa"/>
          </w:tcPr>
          <w:p w14:paraId="3921D32D" w14:textId="68E96E05" w:rsidR="00CD52A8" w:rsidRPr="00E41EDD" w:rsidRDefault="00E41EDD" w:rsidP="007F4707">
            <w:pPr>
              <w:spacing w:line="480" w:lineRule="auto"/>
              <w:rPr>
                <w:rFonts w:ascii="Arial" w:hAnsi="Arial" w:cs="Arial"/>
                <w:sz w:val="24"/>
                <w:szCs w:val="24"/>
              </w:rPr>
            </w:pPr>
            <w:r w:rsidRPr="00E41EDD">
              <w:rPr>
                <w:rFonts w:ascii="Arial" w:hAnsi="Arial" w:cs="Arial"/>
                <w:sz w:val="24"/>
                <w:szCs w:val="24"/>
              </w:rPr>
              <w:t>10</w:t>
            </w:r>
          </w:p>
        </w:tc>
      </w:tr>
      <w:tr w:rsidR="00CD52A8" w:rsidRPr="00046EB2" w14:paraId="6FF5EEA2" w14:textId="77777777" w:rsidTr="0012305A">
        <w:trPr>
          <w:gridAfter w:val="1"/>
          <w:wAfter w:w="13" w:type="dxa"/>
        </w:trPr>
        <w:tc>
          <w:tcPr>
            <w:tcW w:w="8151" w:type="dxa"/>
          </w:tcPr>
          <w:p w14:paraId="1B7C8196" w14:textId="77777777" w:rsidR="00CD52A8" w:rsidRPr="000B75E2" w:rsidRDefault="00CD52A8" w:rsidP="00CD52A8">
            <w:pPr>
              <w:pStyle w:val="ListParagraph"/>
              <w:numPr>
                <w:ilvl w:val="0"/>
                <w:numId w:val="1"/>
              </w:numPr>
              <w:spacing w:after="0" w:line="480" w:lineRule="auto"/>
              <w:rPr>
                <w:rFonts w:ascii="Arial" w:hAnsi="Arial" w:cs="Arial"/>
                <w:sz w:val="24"/>
                <w:szCs w:val="24"/>
              </w:rPr>
            </w:pPr>
            <w:r w:rsidRPr="000B75E2">
              <w:rPr>
                <w:rFonts w:ascii="Arial" w:hAnsi="Arial" w:cs="Arial"/>
                <w:sz w:val="24"/>
                <w:szCs w:val="24"/>
              </w:rPr>
              <w:t>Bibliografía y fuentes de información electrónica para consultar</w:t>
            </w:r>
          </w:p>
        </w:tc>
        <w:tc>
          <w:tcPr>
            <w:tcW w:w="483" w:type="dxa"/>
          </w:tcPr>
          <w:p w14:paraId="128413BD" w14:textId="17BDF58C" w:rsidR="00CD52A8" w:rsidRPr="00046EB2" w:rsidRDefault="00CD52A8" w:rsidP="007F4707">
            <w:pPr>
              <w:spacing w:line="480" w:lineRule="auto"/>
              <w:rPr>
                <w:rFonts w:ascii="Arial" w:hAnsi="Arial" w:cs="Arial"/>
                <w:sz w:val="24"/>
                <w:szCs w:val="24"/>
                <w:highlight w:val="red"/>
              </w:rPr>
            </w:pPr>
          </w:p>
        </w:tc>
      </w:tr>
      <w:tr w:rsidR="00CD52A8" w:rsidRPr="001D6CF4" w14:paraId="01133916" w14:textId="77777777" w:rsidTr="0012305A">
        <w:trPr>
          <w:gridAfter w:val="1"/>
          <w:wAfter w:w="13" w:type="dxa"/>
        </w:trPr>
        <w:tc>
          <w:tcPr>
            <w:tcW w:w="8151" w:type="dxa"/>
          </w:tcPr>
          <w:p w14:paraId="48D0A6CD" w14:textId="4946FF89" w:rsidR="00CD52A8" w:rsidRPr="000B75E2" w:rsidRDefault="00CD52A8" w:rsidP="007F4707">
            <w:pPr>
              <w:pStyle w:val="ListParagraph"/>
              <w:spacing w:line="480" w:lineRule="auto"/>
              <w:rPr>
                <w:rFonts w:ascii="Arial" w:hAnsi="Arial" w:cs="Arial"/>
                <w:sz w:val="24"/>
                <w:szCs w:val="24"/>
              </w:rPr>
            </w:pPr>
            <w:r w:rsidRPr="000B75E2">
              <w:rPr>
                <w:rFonts w:ascii="Arial" w:hAnsi="Arial" w:cs="Arial"/>
                <w:sz w:val="24"/>
                <w:szCs w:val="24"/>
              </w:rPr>
              <w:t>5.1 Bibliografía</w:t>
            </w:r>
          </w:p>
        </w:tc>
        <w:tc>
          <w:tcPr>
            <w:tcW w:w="483" w:type="dxa"/>
          </w:tcPr>
          <w:p w14:paraId="079BDA52" w14:textId="36C54652" w:rsidR="00CD52A8" w:rsidRPr="001D6CF4" w:rsidRDefault="00AA03C2" w:rsidP="007F4707">
            <w:pPr>
              <w:spacing w:line="480" w:lineRule="auto"/>
              <w:rPr>
                <w:rFonts w:ascii="Arial" w:hAnsi="Arial" w:cs="Arial"/>
                <w:sz w:val="24"/>
                <w:szCs w:val="24"/>
              </w:rPr>
            </w:pPr>
            <w:r w:rsidRPr="001D6CF4">
              <w:rPr>
                <w:rFonts w:ascii="Arial" w:hAnsi="Arial" w:cs="Arial"/>
                <w:sz w:val="24"/>
                <w:szCs w:val="24"/>
              </w:rPr>
              <w:t>1</w:t>
            </w:r>
            <w:r w:rsidR="001D6CF4" w:rsidRPr="001D6CF4">
              <w:rPr>
                <w:rFonts w:ascii="Arial" w:hAnsi="Arial" w:cs="Arial"/>
                <w:sz w:val="24"/>
                <w:szCs w:val="24"/>
              </w:rPr>
              <w:t>2</w:t>
            </w:r>
          </w:p>
        </w:tc>
      </w:tr>
      <w:tr w:rsidR="00CD52A8" w:rsidRPr="001D6CF4" w14:paraId="2D935DF5" w14:textId="77777777" w:rsidTr="0012305A">
        <w:trPr>
          <w:gridAfter w:val="1"/>
          <w:wAfter w:w="13" w:type="dxa"/>
        </w:trPr>
        <w:tc>
          <w:tcPr>
            <w:tcW w:w="8151" w:type="dxa"/>
          </w:tcPr>
          <w:p w14:paraId="5981A46F" w14:textId="43C60AE7" w:rsidR="00CD52A8" w:rsidRPr="000B75E2" w:rsidRDefault="00CD52A8" w:rsidP="007F4707">
            <w:pPr>
              <w:pStyle w:val="ListParagraph"/>
              <w:spacing w:line="480" w:lineRule="auto"/>
              <w:rPr>
                <w:rFonts w:ascii="Arial" w:hAnsi="Arial" w:cs="Arial"/>
                <w:sz w:val="24"/>
                <w:szCs w:val="24"/>
              </w:rPr>
            </w:pPr>
            <w:r w:rsidRPr="000B75E2">
              <w:rPr>
                <w:rFonts w:ascii="Arial" w:hAnsi="Arial" w:cs="Arial"/>
                <w:sz w:val="24"/>
                <w:szCs w:val="24"/>
              </w:rPr>
              <w:t>5.2 Fuentes de información electrónica</w:t>
            </w:r>
          </w:p>
        </w:tc>
        <w:tc>
          <w:tcPr>
            <w:tcW w:w="483" w:type="dxa"/>
          </w:tcPr>
          <w:p w14:paraId="5D8E0CF1" w14:textId="0ADD23C3" w:rsidR="00CD52A8" w:rsidRPr="001D6CF4" w:rsidRDefault="00AA03C2" w:rsidP="007F4707">
            <w:pPr>
              <w:spacing w:line="480" w:lineRule="auto"/>
              <w:rPr>
                <w:rFonts w:ascii="Arial" w:hAnsi="Arial" w:cs="Arial"/>
                <w:sz w:val="24"/>
                <w:szCs w:val="24"/>
              </w:rPr>
            </w:pPr>
            <w:r w:rsidRPr="001D6CF4">
              <w:rPr>
                <w:rFonts w:ascii="Arial" w:hAnsi="Arial" w:cs="Arial"/>
                <w:sz w:val="24"/>
                <w:szCs w:val="24"/>
              </w:rPr>
              <w:t>1</w:t>
            </w:r>
            <w:r w:rsidR="001D6CF4" w:rsidRPr="001D6CF4">
              <w:rPr>
                <w:rFonts w:ascii="Arial" w:hAnsi="Arial" w:cs="Arial"/>
                <w:sz w:val="24"/>
                <w:szCs w:val="24"/>
              </w:rPr>
              <w:t>2</w:t>
            </w:r>
          </w:p>
        </w:tc>
      </w:tr>
      <w:tr w:rsidR="00CD52A8" w:rsidRPr="001D6CF4" w14:paraId="0FA82926" w14:textId="77777777" w:rsidTr="0012305A">
        <w:trPr>
          <w:gridAfter w:val="1"/>
          <w:wAfter w:w="13" w:type="dxa"/>
        </w:trPr>
        <w:tc>
          <w:tcPr>
            <w:tcW w:w="8151" w:type="dxa"/>
          </w:tcPr>
          <w:p w14:paraId="098842C5" w14:textId="1F9D1B7C" w:rsidR="00CD52A8" w:rsidRPr="000B75E2" w:rsidRDefault="00CD52A8" w:rsidP="00CD52A8">
            <w:pPr>
              <w:pStyle w:val="ListParagraph"/>
              <w:numPr>
                <w:ilvl w:val="0"/>
                <w:numId w:val="1"/>
              </w:numPr>
              <w:spacing w:after="0" w:line="480" w:lineRule="auto"/>
              <w:rPr>
                <w:rFonts w:ascii="Arial" w:hAnsi="Arial" w:cs="Arial"/>
                <w:sz w:val="24"/>
                <w:szCs w:val="24"/>
              </w:rPr>
            </w:pPr>
            <w:r w:rsidRPr="000B75E2">
              <w:rPr>
                <w:rFonts w:ascii="Arial" w:hAnsi="Arial" w:cs="Arial"/>
                <w:sz w:val="24"/>
                <w:szCs w:val="24"/>
              </w:rPr>
              <w:t>Cronograma de las tareas a realizar</w:t>
            </w:r>
          </w:p>
        </w:tc>
        <w:tc>
          <w:tcPr>
            <w:tcW w:w="483" w:type="dxa"/>
          </w:tcPr>
          <w:p w14:paraId="4B762CF9" w14:textId="1C0F325D" w:rsidR="00CD52A8" w:rsidRPr="001D6CF4" w:rsidRDefault="00AA03C2" w:rsidP="007F4707">
            <w:pPr>
              <w:spacing w:line="480" w:lineRule="auto"/>
              <w:rPr>
                <w:rFonts w:ascii="Arial" w:hAnsi="Arial" w:cs="Arial"/>
                <w:sz w:val="24"/>
                <w:szCs w:val="24"/>
              </w:rPr>
            </w:pPr>
            <w:r w:rsidRPr="001D6CF4">
              <w:rPr>
                <w:rFonts w:ascii="Arial" w:hAnsi="Arial" w:cs="Arial"/>
                <w:sz w:val="24"/>
                <w:szCs w:val="24"/>
              </w:rPr>
              <w:t>1</w:t>
            </w:r>
            <w:r w:rsidR="001D6CF4" w:rsidRPr="001D6CF4">
              <w:rPr>
                <w:rFonts w:ascii="Arial" w:hAnsi="Arial" w:cs="Arial"/>
                <w:sz w:val="24"/>
                <w:szCs w:val="24"/>
              </w:rPr>
              <w:t>4</w:t>
            </w:r>
          </w:p>
        </w:tc>
      </w:tr>
    </w:tbl>
    <w:p w14:paraId="32487264" w14:textId="77777777" w:rsidR="00CD52A8" w:rsidRPr="000B75E2" w:rsidRDefault="00CD52A8" w:rsidP="00CD52A8">
      <w:pPr>
        <w:rPr>
          <w:rFonts w:ascii="Arial" w:hAnsi="Arial" w:cs="Arial"/>
          <w:sz w:val="24"/>
          <w:szCs w:val="24"/>
        </w:rPr>
      </w:pPr>
    </w:p>
    <w:p w14:paraId="205942CB" w14:textId="77777777" w:rsidR="00CD52A8" w:rsidRPr="000B75E2" w:rsidRDefault="00CD52A8" w:rsidP="00CD52A8">
      <w:pPr>
        <w:rPr>
          <w:rFonts w:ascii="Arial" w:hAnsi="Arial" w:cs="Arial"/>
          <w:sz w:val="24"/>
          <w:szCs w:val="24"/>
        </w:rPr>
      </w:pPr>
      <w:r w:rsidRPr="000B75E2">
        <w:rPr>
          <w:rFonts w:ascii="Arial" w:hAnsi="Arial" w:cs="Arial"/>
          <w:sz w:val="24"/>
          <w:szCs w:val="24"/>
        </w:rPr>
        <w:br w:type="page"/>
      </w:r>
    </w:p>
    <w:p w14:paraId="5676EE09" w14:textId="77777777" w:rsidR="00C33D86" w:rsidRDefault="00C33D86" w:rsidP="00C33D86">
      <w:pPr>
        <w:pStyle w:val="ListParagraph"/>
        <w:numPr>
          <w:ilvl w:val="0"/>
          <w:numId w:val="2"/>
        </w:numPr>
        <w:spacing w:after="120" w:line="276" w:lineRule="auto"/>
        <w:contextualSpacing w:val="0"/>
        <w:rPr>
          <w:rFonts w:ascii="Arial" w:hAnsi="Arial" w:cs="Arial"/>
          <w:b/>
          <w:bCs/>
          <w:sz w:val="24"/>
          <w:szCs w:val="24"/>
        </w:rPr>
      </w:pPr>
      <w:r w:rsidRPr="000B75E2">
        <w:rPr>
          <w:rFonts w:ascii="Arial" w:hAnsi="Arial" w:cs="Arial"/>
          <w:b/>
          <w:bCs/>
          <w:sz w:val="24"/>
          <w:szCs w:val="24"/>
        </w:rPr>
        <w:lastRenderedPageBreak/>
        <w:t>INTRODUCCIÓN</w:t>
      </w:r>
    </w:p>
    <w:p w14:paraId="2B96C223" w14:textId="473EDAF6" w:rsidR="00C33D86" w:rsidRPr="000B75E2" w:rsidRDefault="00C33D86" w:rsidP="00C33D86">
      <w:pPr>
        <w:spacing w:after="120" w:line="276" w:lineRule="auto"/>
        <w:jc w:val="both"/>
        <w:rPr>
          <w:rFonts w:ascii="Arial" w:hAnsi="Arial" w:cs="Arial"/>
          <w:sz w:val="24"/>
          <w:szCs w:val="24"/>
        </w:rPr>
      </w:pPr>
      <w:r w:rsidRPr="000B75E2">
        <w:rPr>
          <w:rFonts w:ascii="Arial" w:hAnsi="Arial" w:cs="Arial"/>
          <w:sz w:val="24"/>
          <w:szCs w:val="24"/>
        </w:rPr>
        <w:t xml:space="preserve">La actividad comercial se remonta a tiempos inmemoriales y es sin duda, un elemento inherente a nuestra esencia como seres humanos. A través de nuestra historia, hemos podido observar su evolución, cómo se han implementado estrategias novedosas y siempre se ha encontrado en constante cambio teniendo un impacto en todos los rubros de las sociedades humanas, muchas veces con alcances tales como significar el éxito o caída de grandes imperios. </w:t>
      </w:r>
    </w:p>
    <w:p w14:paraId="51A27DA6" w14:textId="3CF4D40A" w:rsidR="00C33D86" w:rsidRPr="000B75E2" w:rsidRDefault="00C33D86" w:rsidP="00C33D86">
      <w:pPr>
        <w:spacing w:after="120" w:line="276" w:lineRule="auto"/>
        <w:ind w:firstLine="708"/>
        <w:jc w:val="both"/>
        <w:rPr>
          <w:rFonts w:ascii="Arial" w:hAnsi="Arial" w:cs="Arial"/>
          <w:sz w:val="24"/>
          <w:szCs w:val="24"/>
        </w:rPr>
      </w:pPr>
      <w:r w:rsidRPr="000B75E2">
        <w:rPr>
          <w:rFonts w:ascii="Arial" w:hAnsi="Arial" w:cs="Arial"/>
          <w:sz w:val="24"/>
          <w:szCs w:val="24"/>
        </w:rPr>
        <w:t>Una estructura comercial de la mano con los elementos tecnológicos desarrollados en cada época son sin duda el impulso a su evolución, no sin olvidar que gracias al avance en los medios de transporte, pasando por la invención de la rueda, la fuerza de tiro y carga de diversos animales, las embarcaciones</w:t>
      </w:r>
      <w:r>
        <w:rPr>
          <w:rFonts w:ascii="Arial" w:hAnsi="Arial" w:cs="Arial"/>
          <w:sz w:val="24"/>
          <w:szCs w:val="24"/>
        </w:rPr>
        <w:t xml:space="preserve"> con motores a vapor</w:t>
      </w:r>
      <w:r w:rsidRPr="000B75E2">
        <w:rPr>
          <w:rFonts w:ascii="Arial" w:hAnsi="Arial" w:cs="Arial"/>
          <w:sz w:val="24"/>
          <w:szCs w:val="24"/>
        </w:rPr>
        <w:t>, el ferrocarril, el avión, la invención del container y el uso de inmensos buques portacontenedores, ahora las investigaciones para las entregas con drones y un larguísimo etcétera</w:t>
      </w:r>
      <w:r>
        <w:rPr>
          <w:rFonts w:ascii="Arial" w:hAnsi="Arial" w:cs="Arial"/>
          <w:sz w:val="24"/>
          <w:szCs w:val="24"/>
        </w:rPr>
        <w:t>,</w:t>
      </w:r>
      <w:r w:rsidRPr="000B75E2">
        <w:rPr>
          <w:rFonts w:ascii="Arial" w:hAnsi="Arial" w:cs="Arial"/>
          <w:sz w:val="24"/>
          <w:szCs w:val="24"/>
        </w:rPr>
        <w:t xml:space="preserve"> han llevado indudablemente a la evolución de la actividad comercial de una escala local a la regional y continuar su expansión hasta alcanzar una red de comercio internacional bien establecida. Por lo anteriormente </w:t>
      </w:r>
      <w:r>
        <w:rPr>
          <w:rFonts w:ascii="Arial" w:hAnsi="Arial" w:cs="Arial"/>
          <w:sz w:val="24"/>
          <w:szCs w:val="24"/>
        </w:rPr>
        <w:t>mencionad</w:t>
      </w:r>
      <w:r w:rsidRPr="000B75E2">
        <w:rPr>
          <w:rFonts w:ascii="Arial" w:hAnsi="Arial" w:cs="Arial"/>
          <w:sz w:val="24"/>
          <w:szCs w:val="24"/>
        </w:rPr>
        <w:t xml:space="preserve">o, sin duda vienen a nuestra mente episodios de la historia del comercio tales como la Ruta de la Seda, la red comercial del Imperio Romano, las rutas </w:t>
      </w:r>
      <w:r>
        <w:rPr>
          <w:rFonts w:ascii="Arial" w:hAnsi="Arial" w:cs="Arial"/>
          <w:sz w:val="24"/>
          <w:szCs w:val="24"/>
        </w:rPr>
        <w:t>marítimas</w:t>
      </w:r>
      <w:r w:rsidRPr="000B75E2">
        <w:rPr>
          <w:rFonts w:ascii="Arial" w:hAnsi="Arial" w:cs="Arial"/>
          <w:sz w:val="24"/>
          <w:szCs w:val="24"/>
        </w:rPr>
        <w:t xml:space="preserve"> entre el viejo y nuevo mundo del siglo XV y así innumerables ejemplos.</w:t>
      </w:r>
    </w:p>
    <w:p w14:paraId="61BB2757" w14:textId="1B926C8A" w:rsidR="00C33D86" w:rsidRDefault="00C33D86" w:rsidP="00C33D86">
      <w:pPr>
        <w:spacing w:after="120" w:line="276" w:lineRule="auto"/>
        <w:ind w:firstLine="708"/>
        <w:jc w:val="both"/>
        <w:rPr>
          <w:rFonts w:ascii="Arial" w:hAnsi="Arial" w:cs="Arial"/>
          <w:i/>
          <w:iCs/>
          <w:sz w:val="24"/>
          <w:szCs w:val="24"/>
        </w:rPr>
      </w:pPr>
      <w:r w:rsidRPr="000B75E2">
        <w:rPr>
          <w:rFonts w:ascii="Arial" w:hAnsi="Arial" w:cs="Arial"/>
          <w:sz w:val="24"/>
          <w:szCs w:val="24"/>
        </w:rPr>
        <w:t>Pero no han sido solamente los medios de transporte quienes han marcado la historia de la evolución del comercio internacional hasta llegar al E-Commerce como lo conocemos hoy en día</w:t>
      </w:r>
      <w:r w:rsidR="00774627">
        <w:rPr>
          <w:rFonts w:ascii="Arial" w:hAnsi="Arial" w:cs="Arial"/>
          <w:sz w:val="24"/>
          <w:szCs w:val="24"/>
        </w:rPr>
        <w:t>. D</w:t>
      </w:r>
      <w:r w:rsidRPr="000B75E2">
        <w:rPr>
          <w:rFonts w:ascii="Arial" w:hAnsi="Arial" w:cs="Arial"/>
          <w:sz w:val="24"/>
          <w:szCs w:val="24"/>
        </w:rPr>
        <w:t xml:space="preserve">e acuerdo con Edson D. Cisneros Canlla </w:t>
      </w:r>
      <w:r w:rsidRPr="000B75E2">
        <w:rPr>
          <w:rFonts w:ascii="Arial" w:hAnsi="Arial" w:cs="Arial"/>
          <w:i/>
          <w:iCs/>
          <w:sz w:val="24"/>
          <w:szCs w:val="24"/>
        </w:rPr>
        <w:t>una definición más sintetizada de este fenómeno sería establecerlo como aquella actividad económica basada en el ofrecimiento de productos o servicios, ya sea para su compra o venta, a través de medios digitales como internet</w:t>
      </w:r>
      <w:r>
        <w:rPr>
          <w:rFonts w:ascii="Arial" w:hAnsi="Arial" w:cs="Arial"/>
          <w:i/>
          <w:iCs/>
          <w:sz w:val="24"/>
          <w:szCs w:val="24"/>
        </w:rPr>
        <w:t xml:space="preserve">. Esta actividad, con todas sus prácticas específicas, implica una nueva forma de hacer negocios y representa el camino que actualmente muchas empresas están eligiendo recorrer para consolidarse o continuar expandiéndose. </w:t>
      </w:r>
      <w:r w:rsidRPr="000B75E2">
        <w:rPr>
          <w:rStyle w:val="FootnoteReference"/>
          <w:rFonts w:ascii="Arial" w:hAnsi="Arial" w:cs="Arial"/>
          <w:i/>
          <w:iCs/>
          <w:sz w:val="24"/>
          <w:szCs w:val="24"/>
        </w:rPr>
        <w:footnoteReference w:id="1"/>
      </w:r>
      <w:r w:rsidRPr="000B75E2">
        <w:rPr>
          <w:rFonts w:ascii="Arial" w:hAnsi="Arial" w:cs="Arial"/>
          <w:i/>
          <w:iCs/>
          <w:sz w:val="24"/>
          <w:szCs w:val="24"/>
        </w:rPr>
        <w:t xml:space="preserve"> </w:t>
      </w:r>
    </w:p>
    <w:p w14:paraId="63E10CDE" w14:textId="66681A98" w:rsidR="00C33D86" w:rsidRPr="000B75E2" w:rsidRDefault="00C33D86" w:rsidP="00C33D86">
      <w:pPr>
        <w:spacing w:after="120" w:line="276" w:lineRule="auto"/>
        <w:ind w:firstLine="708"/>
        <w:jc w:val="both"/>
        <w:rPr>
          <w:rFonts w:ascii="Arial" w:hAnsi="Arial" w:cs="Arial"/>
          <w:sz w:val="24"/>
          <w:szCs w:val="24"/>
        </w:rPr>
      </w:pPr>
      <w:r w:rsidRPr="000B75E2">
        <w:rPr>
          <w:rFonts w:ascii="Arial" w:hAnsi="Arial" w:cs="Arial"/>
          <w:sz w:val="24"/>
          <w:szCs w:val="24"/>
        </w:rPr>
        <w:t>La implementación de nuevos medios de pago, pasando del trueque al pago electrónico en 2 clics, donde durante este largo desarrollo se logró estandarizar el concepto de valor para facilitar el intercambio comercial. También es importante remarcar que en el transcurso del cambio del modelo comercial de un ámbito local al internacional, está implícito el modo en el que ha cambiado la forma de comprar, donde se ha pasado de un consumo de bienes de primera necesidad (economías de subsistencia) a</w:t>
      </w:r>
      <w:r>
        <w:rPr>
          <w:rFonts w:ascii="Arial" w:hAnsi="Arial" w:cs="Arial"/>
          <w:sz w:val="24"/>
          <w:szCs w:val="24"/>
        </w:rPr>
        <w:t xml:space="preserve"> una denominada sociedad de consumo; contamos con una oferta tan vasta de productos y servicios de una manera accesible que es muy fácil caer </w:t>
      </w:r>
      <w:r>
        <w:rPr>
          <w:rFonts w:ascii="Arial" w:hAnsi="Arial" w:cs="Arial"/>
          <w:sz w:val="24"/>
          <w:szCs w:val="24"/>
        </w:rPr>
        <w:lastRenderedPageBreak/>
        <w:t xml:space="preserve">en un </w:t>
      </w:r>
      <w:r w:rsidRPr="000B75E2">
        <w:rPr>
          <w:rFonts w:ascii="Arial" w:hAnsi="Arial" w:cs="Arial"/>
          <w:sz w:val="24"/>
          <w:szCs w:val="24"/>
        </w:rPr>
        <w:t>consumismo compulsivo</w:t>
      </w:r>
      <w:r>
        <w:rPr>
          <w:rFonts w:ascii="Arial" w:hAnsi="Arial" w:cs="Arial"/>
          <w:sz w:val="24"/>
          <w:szCs w:val="24"/>
        </w:rPr>
        <w:t xml:space="preserve">: </w:t>
      </w:r>
      <w:r w:rsidRPr="00F516AB">
        <w:rPr>
          <w:rFonts w:ascii="Arial" w:hAnsi="Arial" w:cs="Arial"/>
          <w:i/>
          <w:iCs/>
          <w:sz w:val="24"/>
          <w:szCs w:val="24"/>
        </w:rPr>
        <w:t>No sabía que lo necesitaba</w:t>
      </w:r>
      <w:r>
        <w:rPr>
          <w:rStyle w:val="FootnoteReference"/>
          <w:rFonts w:ascii="Arial" w:hAnsi="Arial" w:cs="Arial"/>
          <w:i/>
          <w:iCs/>
          <w:sz w:val="24"/>
          <w:szCs w:val="24"/>
        </w:rPr>
        <w:footnoteReference w:id="2"/>
      </w:r>
      <w:r w:rsidRPr="000B75E2">
        <w:rPr>
          <w:rFonts w:ascii="Arial" w:hAnsi="Arial" w:cs="Arial"/>
          <w:sz w:val="24"/>
          <w:szCs w:val="24"/>
        </w:rPr>
        <w:t>; con lo cual el comercio junto con las estrategias de marketing bien encaminadas</w:t>
      </w:r>
      <w:r>
        <w:rPr>
          <w:rFonts w:ascii="Arial" w:hAnsi="Arial" w:cs="Arial"/>
          <w:sz w:val="24"/>
          <w:szCs w:val="24"/>
        </w:rPr>
        <w:t>, o algunas veces hasta trasgresoras,</w:t>
      </w:r>
      <w:r w:rsidRPr="000B75E2">
        <w:rPr>
          <w:rFonts w:ascii="Arial" w:hAnsi="Arial" w:cs="Arial"/>
          <w:sz w:val="24"/>
          <w:szCs w:val="24"/>
        </w:rPr>
        <w:t xml:space="preserve"> permiten el medio idóneo para ser creador de necesidades. </w:t>
      </w:r>
    </w:p>
    <w:p w14:paraId="333F15C2" w14:textId="27545044" w:rsidR="007F4143" w:rsidRDefault="00C33D86" w:rsidP="007F4143">
      <w:pPr>
        <w:spacing w:after="120" w:line="276" w:lineRule="auto"/>
        <w:ind w:firstLine="708"/>
        <w:jc w:val="both"/>
        <w:rPr>
          <w:rFonts w:ascii="Arial" w:hAnsi="Arial" w:cs="Arial"/>
          <w:sz w:val="24"/>
          <w:szCs w:val="24"/>
        </w:rPr>
      </w:pPr>
      <w:r w:rsidRPr="000B75E2">
        <w:rPr>
          <w:rFonts w:ascii="Arial" w:hAnsi="Arial" w:cs="Arial"/>
          <w:sz w:val="24"/>
          <w:szCs w:val="24"/>
        </w:rPr>
        <w:t>Los canales de venta y distribución se han transformado radicalmente, donde se ha pasado en pocos años de un comercio tradicional, en donde es necesario desplazarse a una tienda física para realizar la compra, a realizarla desde la comodidad del hogar con un esfuerzo y tiempos mínimos, no importando la ubicación del proveedor de la mercancía que nos ha interesado, a algunos nos vendrá a la mente la sorpresa y curiosidad que</w:t>
      </w:r>
      <w:r>
        <w:rPr>
          <w:rFonts w:ascii="Arial" w:hAnsi="Arial" w:cs="Arial"/>
          <w:sz w:val="24"/>
          <w:szCs w:val="24"/>
        </w:rPr>
        <w:t xml:space="preserve"> nos</w:t>
      </w:r>
      <w:r w:rsidRPr="000B75E2">
        <w:rPr>
          <w:rFonts w:ascii="Arial" w:hAnsi="Arial" w:cs="Arial"/>
          <w:sz w:val="24"/>
          <w:szCs w:val="24"/>
        </w:rPr>
        <w:t xml:space="preserve"> despertaban los artículos comprados en el extranjero cuando algún amigo o familiar volvía de vacaciones. </w:t>
      </w:r>
    </w:p>
    <w:p w14:paraId="4BB79FCD" w14:textId="6E5FB60A" w:rsidR="00C33D86" w:rsidRDefault="00C33D86" w:rsidP="00C33D86">
      <w:pPr>
        <w:spacing w:after="120" w:line="276" w:lineRule="auto"/>
        <w:ind w:firstLine="708"/>
        <w:jc w:val="both"/>
        <w:rPr>
          <w:rFonts w:ascii="Arial" w:hAnsi="Arial" w:cs="Arial"/>
          <w:sz w:val="24"/>
          <w:szCs w:val="24"/>
        </w:rPr>
      </w:pPr>
      <w:r>
        <w:rPr>
          <w:rFonts w:ascii="Arial" w:hAnsi="Arial" w:cs="Arial"/>
          <w:sz w:val="24"/>
          <w:szCs w:val="24"/>
        </w:rPr>
        <w:t>L</w:t>
      </w:r>
      <w:r w:rsidRPr="000B75E2">
        <w:rPr>
          <w:rFonts w:ascii="Arial" w:hAnsi="Arial" w:cs="Arial"/>
          <w:sz w:val="24"/>
          <w:szCs w:val="24"/>
        </w:rPr>
        <w:t xml:space="preserve">a serie de estrategias comerciales y publicitarias utilizadas también se han transformado de un modo tan radical, que en la actualidad pocos recordarán los promocionales en forma de cupones recortables en periódicos y revistas, ahora nuestras decisiones de compra se definen por la publicidad en medios electrónicos, los comentarios y reseñas de productos por </w:t>
      </w:r>
      <w:r w:rsidRPr="000B75E2">
        <w:rPr>
          <w:rFonts w:ascii="Arial" w:hAnsi="Arial" w:cs="Arial"/>
          <w:i/>
          <w:iCs/>
          <w:sz w:val="24"/>
          <w:szCs w:val="24"/>
        </w:rPr>
        <w:t>influencers</w:t>
      </w:r>
      <w:r w:rsidRPr="000B75E2">
        <w:rPr>
          <w:rFonts w:ascii="Arial" w:hAnsi="Arial" w:cs="Arial"/>
          <w:sz w:val="24"/>
          <w:szCs w:val="24"/>
        </w:rPr>
        <w:t xml:space="preserve"> (la llamada mercadotecnia influyente) y todo el </w:t>
      </w:r>
      <w:r>
        <w:rPr>
          <w:rFonts w:ascii="Arial" w:hAnsi="Arial" w:cs="Arial"/>
          <w:sz w:val="24"/>
          <w:szCs w:val="24"/>
        </w:rPr>
        <w:t>ininterrumpido</w:t>
      </w:r>
      <w:r w:rsidRPr="000B75E2">
        <w:rPr>
          <w:rFonts w:ascii="Arial" w:hAnsi="Arial" w:cs="Arial"/>
          <w:sz w:val="24"/>
          <w:szCs w:val="24"/>
        </w:rPr>
        <w:t xml:space="preserve"> bombardeo publicitario que día a día nos llega a través de redes sociales y por ende</w:t>
      </w:r>
      <w:r>
        <w:rPr>
          <w:rFonts w:ascii="Arial" w:hAnsi="Arial" w:cs="Arial"/>
          <w:sz w:val="24"/>
          <w:szCs w:val="24"/>
        </w:rPr>
        <w:t xml:space="preserve"> de todos los </w:t>
      </w:r>
      <w:r w:rsidRPr="000B75E2">
        <w:rPr>
          <w:rFonts w:ascii="Arial" w:hAnsi="Arial" w:cs="Arial"/>
          <w:sz w:val="24"/>
          <w:szCs w:val="24"/>
        </w:rPr>
        <w:t xml:space="preserve">medios electrónicos. </w:t>
      </w:r>
    </w:p>
    <w:p w14:paraId="5E7A5EAD" w14:textId="77777777" w:rsidR="00C33D86" w:rsidRPr="00480430" w:rsidRDefault="00C33D86" w:rsidP="00C33D86">
      <w:pPr>
        <w:spacing w:after="120" w:line="276" w:lineRule="auto"/>
        <w:ind w:firstLine="708"/>
        <w:jc w:val="both"/>
        <w:rPr>
          <w:rFonts w:ascii="Arial" w:hAnsi="Arial" w:cs="Arial"/>
          <w:i/>
          <w:iCs/>
          <w:sz w:val="24"/>
          <w:szCs w:val="24"/>
        </w:rPr>
      </w:pPr>
      <w:r w:rsidRPr="00480430">
        <w:rPr>
          <w:rFonts w:ascii="Arial" w:hAnsi="Arial" w:cs="Arial"/>
          <w:i/>
          <w:iCs/>
          <w:sz w:val="24"/>
          <w:szCs w:val="24"/>
        </w:rPr>
        <w:t>Según datos de BI Intelligence, un 40% de los hombres entre 18 y 34 años dicen que idealmente les gustaría comprar todo en línea. Mientras los jóvenes se cuentan entre los compradores en línea más activos, hoy en día las mujeres, los llamados Baby Boomers, e incluso personas de mayor edad son activos compradores en línea. La nueva generación de millennials, nacida entre los años ’80 y ’90, es la que gasta la mayor cantidad en línea, tanto en dólares (un promedio de US$ 2.000 al año), como en términos del porcentaje de sus ingresos (9%). A medida que esta generación joven envejezca, su familiaridad con el comercio en línea le dará forma al futuro del comercio.</w:t>
      </w:r>
      <w:r w:rsidRPr="000B75E2">
        <w:rPr>
          <w:rStyle w:val="FootnoteReference"/>
          <w:rFonts w:ascii="Arial" w:hAnsi="Arial" w:cs="Arial"/>
          <w:i/>
          <w:iCs/>
          <w:sz w:val="24"/>
          <w:szCs w:val="24"/>
        </w:rPr>
        <w:footnoteReference w:id="3"/>
      </w:r>
    </w:p>
    <w:p w14:paraId="4DCA6E8F" w14:textId="6F275151" w:rsidR="00091B27" w:rsidRPr="00091B27" w:rsidRDefault="00C33D86" w:rsidP="00C33D86">
      <w:pPr>
        <w:spacing w:after="120" w:line="276" w:lineRule="auto"/>
        <w:ind w:firstLine="708"/>
        <w:jc w:val="both"/>
        <w:rPr>
          <w:rFonts w:ascii="Arial" w:hAnsi="Arial" w:cs="Arial"/>
          <w:i/>
          <w:iCs/>
          <w:color w:val="FF0000"/>
          <w:sz w:val="24"/>
          <w:szCs w:val="24"/>
        </w:rPr>
      </w:pPr>
      <w:r w:rsidRPr="000B75E2">
        <w:rPr>
          <w:rFonts w:ascii="Arial" w:hAnsi="Arial" w:cs="Arial"/>
          <w:sz w:val="24"/>
          <w:szCs w:val="24"/>
        </w:rPr>
        <w:t xml:space="preserve">Una vez mencionado lo anterior, me resulta de particular interés conocer cómo es </w:t>
      </w:r>
      <w:r>
        <w:rPr>
          <w:rFonts w:ascii="Arial" w:hAnsi="Arial" w:cs="Arial"/>
          <w:sz w:val="24"/>
          <w:szCs w:val="24"/>
        </w:rPr>
        <w:t>la estructura</w:t>
      </w:r>
      <w:r w:rsidRPr="000B75E2">
        <w:rPr>
          <w:rFonts w:ascii="Arial" w:hAnsi="Arial" w:cs="Arial"/>
          <w:sz w:val="24"/>
          <w:szCs w:val="24"/>
        </w:rPr>
        <w:t xml:space="preserve"> de un modelo de negocio tan exitoso, pese a que lo utilizamos cotidianamente, pocas veces o quizá nunca, nos detenemos a pensar en toda la infraestructura, elementos y trabajo implícito detrás de una tienda virtual. </w:t>
      </w:r>
      <w:r w:rsidR="00EA4639" w:rsidRPr="00EA4639">
        <w:rPr>
          <w:rFonts w:ascii="Arial" w:hAnsi="Arial" w:cs="Arial"/>
          <w:color w:val="FF0000"/>
          <w:sz w:val="24"/>
          <w:szCs w:val="24"/>
        </w:rPr>
        <w:t>U</w:t>
      </w:r>
      <w:r w:rsidR="00EA4639">
        <w:rPr>
          <w:rFonts w:ascii="Arial" w:hAnsi="Arial" w:cs="Arial"/>
          <w:color w:val="FF0000"/>
          <w:sz w:val="24"/>
          <w:szCs w:val="24"/>
        </w:rPr>
        <w:t xml:space="preserve">na de las razones que me llevan a adentrarme en el tema del comercio electrónico es </w:t>
      </w:r>
      <w:r w:rsidR="00E93DCF">
        <w:rPr>
          <w:rFonts w:ascii="Arial" w:hAnsi="Arial" w:cs="Arial"/>
          <w:color w:val="FF0000"/>
          <w:sz w:val="24"/>
          <w:szCs w:val="24"/>
        </w:rPr>
        <w:t>que</w:t>
      </w:r>
      <w:r w:rsidR="003C716C">
        <w:rPr>
          <w:rFonts w:ascii="Arial" w:hAnsi="Arial" w:cs="Arial"/>
          <w:color w:val="FF0000"/>
          <w:sz w:val="24"/>
          <w:szCs w:val="24"/>
        </w:rPr>
        <w:t xml:space="preserve"> se trata de un modelo de negocio con un </w:t>
      </w:r>
      <w:r w:rsidR="00091B27">
        <w:rPr>
          <w:rFonts w:ascii="Arial" w:hAnsi="Arial" w:cs="Arial"/>
          <w:color w:val="FF0000"/>
          <w:sz w:val="24"/>
          <w:szCs w:val="24"/>
        </w:rPr>
        <w:t>desarrollo</w:t>
      </w:r>
      <w:r w:rsidR="003C716C">
        <w:rPr>
          <w:rFonts w:ascii="Arial" w:hAnsi="Arial" w:cs="Arial"/>
          <w:color w:val="FF0000"/>
          <w:sz w:val="24"/>
          <w:szCs w:val="24"/>
        </w:rPr>
        <w:t xml:space="preserve"> muy rápido y en constante </w:t>
      </w:r>
      <w:r w:rsidR="003C716C">
        <w:rPr>
          <w:rFonts w:ascii="Arial" w:hAnsi="Arial" w:cs="Arial"/>
          <w:color w:val="FF0000"/>
          <w:sz w:val="24"/>
          <w:szCs w:val="24"/>
        </w:rPr>
        <w:lastRenderedPageBreak/>
        <w:t>transformación y en el que España ocupa una de las primeras posiciones</w:t>
      </w:r>
      <w:r w:rsidR="00091B27">
        <w:rPr>
          <w:rFonts w:ascii="Arial" w:hAnsi="Arial" w:cs="Arial"/>
          <w:color w:val="FF0000"/>
          <w:sz w:val="24"/>
          <w:szCs w:val="24"/>
        </w:rPr>
        <w:t xml:space="preserve"> de crecimiento</w:t>
      </w:r>
      <w:r w:rsidR="003C716C">
        <w:rPr>
          <w:rFonts w:ascii="Arial" w:hAnsi="Arial" w:cs="Arial"/>
          <w:color w:val="FF0000"/>
          <w:sz w:val="24"/>
          <w:szCs w:val="24"/>
        </w:rPr>
        <w:t xml:space="preserve"> en Europa</w:t>
      </w:r>
      <w:r w:rsidR="007C297D">
        <w:rPr>
          <w:rFonts w:ascii="Arial" w:hAnsi="Arial" w:cs="Arial"/>
          <w:color w:val="FF0000"/>
          <w:sz w:val="24"/>
          <w:szCs w:val="24"/>
        </w:rPr>
        <w:t>,</w:t>
      </w:r>
      <w:r w:rsidR="00611D1C">
        <w:rPr>
          <w:rFonts w:ascii="Arial" w:hAnsi="Arial" w:cs="Arial"/>
          <w:color w:val="FF0000"/>
          <w:sz w:val="24"/>
          <w:szCs w:val="24"/>
        </w:rPr>
        <w:t xml:space="preserve"> </w:t>
      </w:r>
      <w:r w:rsidR="00091B27" w:rsidRPr="00091B27">
        <w:rPr>
          <w:rFonts w:ascii="Arial" w:hAnsi="Arial" w:cs="Arial"/>
          <w:i/>
          <w:iCs/>
          <w:color w:val="FF0000"/>
          <w:sz w:val="24"/>
          <w:szCs w:val="24"/>
        </w:rPr>
        <w:t>el mayor aumento en la proporción de particulares que encargaron o compraron bienes o servicios por internet entre 2014 y 2019 se observó en Lituania (hasta 22 puntos porcentuales), seguida de Chequia y España (ambas hasta 21 puntos porcentuales)</w:t>
      </w:r>
      <w:r w:rsidR="00560AC0">
        <w:rPr>
          <w:rStyle w:val="FootnoteReference"/>
          <w:rFonts w:ascii="Arial" w:hAnsi="Arial" w:cs="Arial"/>
          <w:i/>
          <w:iCs/>
          <w:color w:val="FF0000"/>
          <w:sz w:val="24"/>
          <w:szCs w:val="24"/>
        </w:rPr>
        <w:footnoteReference w:id="4"/>
      </w:r>
      <w:r w:rsidR="00091B27" w:rsidRPr="00091B27">
        <w:rPr>
          <w:rFonts w:ascii="Arial" w:hAnsi="Arial" w:cs="Arial"/>
          <w:i/>
          <w:iCs/>
          <w:color w:val="FF0000"/>
          <w:sz w:val="24"/>
          <w:szCs w:val="24"/>
        </w:rPr>
        <w:t>.</w:t>
      </w:r>
    </w:p>
    <w:p w14:paraId="5B99162E" w14:textId="47E201A4" w:rsidR="00EA4639" w:rsidRDefault="00611D1C" w:rsidP="00C33D86">
      <w:pPr>
        <w:spacing w:after="120" w:line="276" w:lineRule="auto"/>
        <w:ind w:firstLine="708"/>
        <w:jc w:val="both"/>
        <w:rPr>
          <w:rFonts w:ascii="Arial" w:hAnsi="Arial" w:cs="Arial"/>
          <w:color w:val="FF0000"/>
          <w:sz w:val="24"/>
          <w:szCs w:val="24"/>
        </w:rPr>
      </w:pPr>
      <w:r>
        <w:rPr>
          <w:rFonts w:ascii="Arial" w:hAnsi="Arial" w:cs="Arial"/>
          <w:color w:val="FF0000"/>
          <w:sz w:val="24"/>
          <w:szCs w:val="24"/>
        </w:rPr>
        <w:t xml:space="preserve">Además, es una </w:t>
      </w:r>
      <w:r w:rsidR="007C297D">
        <w:rPr>
          <w:rFonts w:ascii="Arial" w:hAnsi="Arial" w:cs="Arial"/>
          <w:color w:val="FF0000"/>
          <w:sz w:val="24"/>
          <w:szCs w:val="24"/>
        </w:rPr>
        <w:t xml:space="preserve">útil </w:t>
      </w:r>
      <w:r>
        <w:rPr>
          <w:rFonts w:ascii="Arial" w:hAnsi="Arial" w:cs="Arial"/>
          <w:color w:val="FF0000"/>
          <w:sz w:val="24"/>
          <w:szCs w:val="24"/>
        </w:rPr>
        <w:t>herramienta que ofrece la posibilidad de crecimiento empresarial, lo cual me parece un punto interesante para iniciar un análisis más profundo desde una perspectiva estructural de una E-Commerce exitosa en España, por lo cual ha llamado particularmente mi atención y</w:t>
      </w:r>
      <w:r w:rsidR="007C297D">
        <w:rPr>
          <w:rFonts w:ascii="Arial" w:hAnsi="Arial" w:cs="Arial"/>
          <w:color w:val="FF0000"/>
          <w:sz w:val="24"/>
          <w:szCs w:val="24"/>
        </w:rPr>
        <w:t xml:space="preserve"> quiero</w:t>
      </w:r>
      <w:r>
        <w:rPr>
          <w:rFonts w:ascii="Arial" w:hAnsi="Arial" w:cs="Arial"/>
          <w:color w:val="FF0000"/>
          <w:sz w:val="24"/>
          <w:szCs w:val="24"/>
        </w:rPr>
        <w:t xml:space="preserve"> enfocarme a estudiar el caso de </w:t>
      </w:r>
      <w:r w:rsidRPr="00611D1C">
        <w:rPr>
          <w:rFonts w:ascii="Arial" w:hAnsi="Arial" w:cs="Arial"/>
          <w:color w:val="FF0000"/>
          <w:sz w:val="24"/>
          <w:szCs w:val="24"/>
        </w:rPr>
        <w:t>Deporvillage, S.L.</w:t>
      </w:r>
      <w:r w:rsidR="007C297D">
        <w:rPr>
          <w:rFonts w:ascii="Arial" w:hAnsi="Arial" w:cs="Arial"/>
          <w:color w:val="FF0000"/>
          <w:sz w:val="24"/>
          <w:szCs w:val="24"/>
        </w:rPr>
        <w:t xml:space="preserve"> Se trata de una </w:t>
      </w:r>
      <w:r w:rsidR="001D6D11">
        <w:rPr>
          <w:rFonts w:ascii="Arial" w:hAnsi="Arial" w:cs="Arial"/>
          <w:color w:val="FF0000"/>
          <w:sz w:val="24"/>
          <w:szCs w:val="24"/>
        </w:rPr>
        <w:t xml:space="preserve">E-Commerce </w:t>
      </w:r>
      <w:r w:rsidR="00EA27FD">
        <w:rPr>
          <w:rFonts w:ascii="Arial" w:hAnsi="Arial" w:cs="Arial"/>
          <w:color w:val="FF0000"/>
          <w:sz w:val="24"/>
          <w:szCs w:val="24"/>
        </w:rPr>
        <w:t xml:space="preserve">fundada en Barcelona en el año 2010 </w:t>
      </w:r>
      <w:r w:rsidR="001D6D11">
        <w:rPr>
          <w:rFonts w:ascii="Arial" w:hAnsi="Arial" w:cs="Arial"/>
          <w:color w:val="FF0000"/>
          <w:sz w:val="24"/>
          <w:szCs w:val="24"/>
        </w:rPr>
        <w:t>de</w:t>
      </w:r>
      <w:r w:rsidR="007C297D">
        <w:rPr>
          <w:rFonts w:ascii="Arial" w:hAnsi="Arial" w:cs="Arial"/>
          <w:color w:val="FF0000"/>
          <w:sz w:val="24"/>
          <w:szCs w:val="24"/>
        </w:rPr>
        <w:t xml:space="preserve"> la que </w:t>
      </w:r>
      <w:r w:rsidR="001D6D11">
        <w:rPr>
          <w:rFonts w:ascii="Arial" w:hAnsi="Arial" w:cs="Arial"/>
          <w:color w:val="FF0000"/>
          <w:sz w:val="24"/>
          <w:szCs w:val="24"/>
        </w:rPr>
        <w:t xml:space="preserve">personalmente, en los últimos 2 años me he aficionado y me he convertido en consumidor habitual de los productos deportivos que ofrece, pues me he sentido satisfecho con la experiencia de compra, la comodidad y </w:t>
      </w:r>
      <w:r w:rsidR="008C6949">
        <w:rPr>
          <w:rFonts w:ascii="Arial" w:hAnsi="Arial" w:cs="Arial"/>
          <w:color w:val="FF0000"/>
          <w:sz w:val="24"/>
          <w:szCs w:val="24"/>
        </w:rPr>
        <w:t xml:space="preserve">la </w:t>
      </w:r>
      <w:r w:rsidR="001D6D11">
        <w:rPr>
          <w:rFonts w:ascii="Arial" w:hAnsi="Arial" w:cs="Arial"/>
          <w:color w:val="FF0000"/>
          <w:sz w:val="24"/>
          <w:szCs w:val="24"/>
        </w:rPr>
        <w:t xml:space="preserve">rapidez en </w:t>
      </w:r>
      <w:r w:rsidR="008C6949">
        <w:rPr>
          <w:rFonts w:ascii="Arial" w:hAnsi="Arial" w:cs="Arial"/>
          <w:color w:val="FF0000"/>
          <w:sz w:val="24"/>
          <w:szCs w:val="24"/>
        </w:rPr>
        <w:t>las entregas</w:t>
      </w:r>
      <w:r w:rsidR="001D6D11">
        <w:rPr>
          <w:rFonts w:ascii="Arial" w:hAnsi="Arial" w:cs="Arial"/>
          <w:color w:val="FF0000"/>
          <w:sz w:val="24"/>
          <w:szCs w:val="24"/>
        </w:rPr>
        <w:t>.</w:t>
      </w:r>
    </w:p>
    <w:p w14:paraId="5F922AF0" w14:textId="35716743" w:rsidR="00977294" w:rsidRDefault="00EA27FD" w:rsidP="00977294">
      <w:pPr>
        <w:spacing w:after="120" w:line="276" w:lineRule="auto"/>
        <w:ind w:firstLine="708"/>
        <w:jc w:val="both"/>
        <w:rPr>
          <w:rFonts w:ascii="Arial" w:hAnsi="Arial" w:cs="Arial"/>
          <w:sz w:val="24"/>
          <w:szCs w:val="24"/>
        </w:rPr>
      </w:pPr>
      <w:r>
        <w:rPr>
          <w:rFonts w:ascii="Arial" w:hAnsi="Arial" w:cs="Arial"/>
          <w:color w:val="FF0000"/>
          <w:sz w:val="24"/>
          <w:szCs w:val="24"/>
        </w:rPr>
        <w:t xml:space="preserve">También considero importante destacar que </w:t>
      </w:r>
      <w:r w:rsidRPr="00611D1C">
        <w:rPr>
          <w:rFonts w:ascii="Arial" w:hAnsi="Arial" w:cs="Arial"/>
          <w:color w:val="FF0000"/>
          <w:sz w:val="24"/>
          <w:szCs w:val="24"/>
        </w:rPr>
        <w:t>Deporvillage, S.L.</w:t>
      </w:r>
      <w:r>
        <w:rPr>
          <w:rFonts w:ascii="Arial" w:hAnsi="Arial" w:cs="Arial"/>
          <w:color w:val="FF0000"/>
          <w:sz w:val="24"/>
          <w:szCs w:val="24"/>
        </w:rPr>
        <w:t xml:space="preserve"> es un excelente ejemplo de cómo una empresa se ha ido adaptando a las necesidades de sus clientes y ha implementado estrategias interesantes para posicionarse en el mercado y en la mente del consumidor</w:t>
      </w:r>
      <w:r w:rsidR="009F462C">
        <w:rPr>
          <w:rFonts w:ascii="Arial" w:hAnsi="Arial" w:cs="Arial"/>
          <w:color w:val="FF0000"/>
          <w:sz w:val="24"/>
          <w:szCs w:val="24"/>
        </w:rPr>
        <w:t>:</w:t>
      </w:r>
      <w:r>
        <w:rPr>
          <w:rFonts w:ascii="Arial" w:hAnsi="Arial" w:cs="Arial"/>
          <w:color w:val="FF0000"/>
          <w:sz w:val="24"/>
          <w:szCs w:val="24"/>
        </w:rPr>
        <w:t xml:space="preserve"> </w:t>
      </w:r>
      <w:r w:rsidR="009F462C">
        <w:rPr>
          <w:rFonts w:ascii="Arial" w:hAnsi="Arial" w:cs="Arial"/>
          <w:i/>
          <w:iCs/>
          <w:color w:val="FF0000"/>
          <w:sz w:val="24"/>
          <w:szCs w:val="24"/>
        </w:rPr>
        <w:t>nuestra misión es contribuir a la salud y al bienestar de la sociedad ofreciendo un servicio online especializado en la venta de artículos deportivos de primeras marcas a un precio competitivo y bajo una experiencia de compra excepcional.</w:t>
      </w:r>
      <w:r w:rsidR="009F462C">
        <w:rPr>
          <w:rStyle w:val="FootnoteReference"/>
          <w:rFonts w:ascii="Arial" w:hAnsi="Arial" w:cs="Arial"/>
          <w:i/>
          <w:iCs/>
          <w:color w:val="FF0000"/>
          <w:sz w:val="24"/>
          <w:szCs w:val="24"/>
        </w:rPr>
        <w:footnoteReference w:id="5"/>
      </w:r>
      <w:r w:rsidR="00C83CD0">
        <w:rPr>
          <w:rFonts w:ascii="Arial" w:hAnsi="Arial" w:cs="Arial"/>
          <w:i/>
          <w:iCs/>
          <w:color w:val="FF0000"/>
          <w:sz w:val="24"/>
          <w:szCs w:val="24"/>
        </w:rPr>
        <w:t xml:space="preserve"> </w:t>
      </w:r>
      <w:r w:rsidR="00C83CD0">
        <w:rPr>
          <w:rFonts w:ascii="Arial" w:hAnsi="Arial" w:cs="Arial"/>
          <w:color w:val="FF0000"/>
          <w:sz w:val="24"/>
          <w:szCs w:val="24"/>
        </w:rPr>
        <w:t xml:space="preserve">Con ello me </w:t>
      </w:r>
      <w:r>
        <w:rPr>
          <w:rFonts w:ascii="Arial" w:hAnsi="Arial" w:cs="Arial"/>
          <w:color w:val="FF0000"/>
          <w:sz w:val="24"/>
          <w:szCs w:val="24"/>
        </w:rPr>
        <w:t xml:space="preserve">he sentido totalmente identificado </w:t>
      </w:r>
      <w:r w:rsidR="00C83CD0">
        <w:rPr>
          <w:rFonts w:ascii="Arial" w:hAnsi="Arial" w:cs="Arial"/>
          <w:color w:val="FF0000"/>
          <w:sz w:val="24"/>
          <w:szCs w:val="24"/>
        </w:rPr>
        <w:t>y se generó una empatía por conocer más de su trayectoria.</w:t>
      </w:r>
      <w:r>
        <w:rPr>
          <w:rFonts w:ascii="Arial" w:hAnsi="Arial" w:cs="Arial"/>
          <w:color w:val="FF0000"/>
          <w:sz w:val="24"/>
          <w:szCs w:val="24"/>
        </w:rPr>
        <w:t xml:space="preserve"> </w:t>
      </w:r>
      <w:r w:rsidR="00C33D86" w:rsidRPr="00C83CD0">
        <w:rPr>
          <w:rFonts w:ascii="Arial" w:hAnsi="Arial" w:cs="Arial"/>
          <w:color w:val="FF0000"/>
          <w:sz w:val="24"/>
          <w:szCs w:val="24"/>
        </w:rPr>
        <w:t xml:space="preserve">Me motiva adentrarme </w:t>
      </w:r>
      <w:r w:rsidR="00C83CD0">
        <w:rPr>
          <w:rFonts w:ascii="Arial" w:hAnsi="Arial" w:cs="Arial"/>
          <w:color w:val="FF0000"/>
          <w:sz w:val="24"/>
          <w:szCs w:val="24"/>
        </w:rPr>
        <w:t>en e</w:t>
      </w:r>
      <w:r w:rsidR="00C83CD0" w:rsidRPr="00C83CD0">
        <w:rPr>
          <w:rFonts w:ascii="Arial" w:hAnsi="Arial" w:cs="Arial"/>
          <w:color w:val="FF0000"/>
          <w:sz w:val="24"/>
          <w:szCs w:val="24"/>
        </w:rPr>
        <w:t xml:space="preserve">l tema </w:t>
      </w:r>
      <w:r w:rsidR="00C83CD0">
        <w:rPr>
          <w:rFonts w:ascii="Arial" w:hAnsi="Arial" w:cs="Arial"/>
          <w:color w:val="FF0000"/>
          <w:sz w:val="24"/>
          <w:szCs w:val="24"/>
        </w:rPr>
        <w:t xml:space="preserve">del E-Commerce </w:t>
      </w:r>
      <w:r w:rsidR="00C33D86" w:rsidRPr="00C83CD0">
        <w:rPr>
          <w:rFonts w:ascii="Arial" w:hAnsi="Arial" w:cs="Arial"/>
          <w:color w:val="FF0000"/>
          <w:sz w:val="24"/>
          <w:szCs w:val="24"/>
        </w:rPr>
        <w:t xml:space="preserve">por ser de total actualidad y que dada la crisis sanitaria por la que aún estamos atravesando, ha recibido un impulso </w:t>
      </w:r>
      <w:r w:rsidR="00977294">
        <w:rPr>
          <w:rFonts w:ascii="Arial" w:hAnsi="Arial" w:cs="Arial"/>
          <w:color w:val="FF0000"/>
          <w:sz w:val="24"/>
          <w:szCs w:val="24"/>
        </w:rPr>
        <w:t xml:space="preserve">importante y ha significado para varias empresas como Deporvillage, un reto y a la vez la oportunidad de desarrollo. </w:t>
      </w:r>
    </w:p>
    <w:p w14:paraId="63EF4D04" w14:textId="46249594" w:rsidR="00C33D86" w:rsidRPr="000B75E2" w:rsidRDefault="00C33D86" w:rsidP="00C33D86">
      <w:pPr>
        <w:spacing w:after="120" w:line="276" w:lineRule="auto"/>
        <w:ind w:firstLine="708"/>
        <w:jc w:val="both"/>
        <w:rPr>
          <w:rFonts w:ascii="Arial" w:hAnsi="Arial" w:cs="Arial"/>
          <w:sz w:val="24"/>
          <w:szCs w:val="24"/>
        </w:rPr>
      </w:pPr>
      <w:r>
        <w:rPr>
          <w:rFonts w:ascii="Arial" w:hAnsi="Arial" w:cs="Arial"/>
          <w:sz w:val="24"/>
          <w:szCs w:val="24"/>
        </w:rPr>
        <w:t xml:space="preserve">También es una motivación para mí, adentrarme en este tema, ya que mi posición actual en el área de logística dentro del sector del E-Commerce, me han llevado a conocer de manera práctica y detallada un eslabón de la cadena del proceso que implica una compra en línea con apenas pocos clics. </w:t>
      </w:r>
      <w:r w:rsidR="00F22B4C">
        <w:rPr>
          <w:rFonts w:ascii="Arial" w:hAnsi="Arial" w:cs="Arial"/>
          <w:sz w:val="24"/>
          <w:szCs w:val="24"/>
        </w:rPr>
        <w:t>Entonces me resulta de interés complementar el conocimiento que he adquirido conociendo a detalle los demás elementos del E-Commerce, para poder obtener una visión completa del proceso de ventas on-line y adquirir una perspectiva más sólida para iniciar un plan de emprendimiento.</w:t>
      </w:r>
    </w:p>
    <w:p w14:paraId="2F90791C" w14:textId="01D06E4E" w:rsidR="00D3433E" w:rsidRDefault="00C33D86" w:rsidP="00774627">
      <w:pPr>
        <w:spacing w:after="120" w:line="276" w:lineRule="auto"/>
        <w:jc w:val="both"/>
        <w:rPr>
          <w:rFonts w:ascii="Arial" w:hAnsi="Arial" w:cs="Arial"/>
          <w:color w:val="FF0000"/>
          <w:sz w:val="24"/>
          <w:szCs w:val="24"/>
        </w:rPr>
      </w:pPr>
      <w:r w:rsidRPr="000B75E2">
        <w:rPr>
          <w:rFonts w:ascii="Arial" w:hAnsi="Arial" w:cs="Arial"/>
          <w:sz w:val="24"/>
          <w:szCs w:val="24"/>
        </w:rPr>
        <w:lastRenderedPageBreak/>
        <w:t xml:space="preserve">Por lo anteriormente expuesto, considero que la forma más idónea de abordar el tema de </w:t>
      </w:r>
      <w:r w:rsidR="006B5C32" w:rsidRPr="006B5C32">
        <w:rPr>
          <w:rFonts w:ascii="Arial" w:hAnsi="Arial" w:cs="Arial"/>
          <w:i/>
          <w:iCs/>
          <w:color w:val="FF0000"/>
          <w:sz w:val="24"/>
          <w:szCs w:val="24"/>
        </w:rPr>
        <w:t xml:space="preserve">Elementos Imprescindibles en </w:t>
      </w:r>
      <w:r w:rsidR="00F93F75">
        <w:rPr>
          <w:rFonts w:ascii="Arial" w:hAnsi="Arial" w:cs="Arial"/>
          <w:i/>
          <w:iCs/>
          <w:color w:val="FF0000"/>
          <w:sz w:val="24"/>
          <w:szCs w:val="24"/>
        </w:rPr>
        <w:t>el</w:t>
      </w:r>
      <w:r w:rsidR="006B5C32" w:rsidRPr="006B5C32">
        <w:rPr>
          <w:rFonts w:ascii="Arial" w:hAnsi="Arial" w:cs="Arial"/>
          <w:i/>
          <w:iCs/>
          <w:color w:val="FF0000"/>
          <w:sz w:val="24"/>
          <w:szCs w:val="24"/>
        </w:rPr>
        <w:t xml:space="preserve"> E-Commerce como modelo de negocio: estudio de caso Deporvillage, S.L.</w:t>
      </w:r>
      <w:r w:rsidRPr="006B5C32">
        <w:rPr>
          <w:rFonts w:ascii="Arial" w:hAnsi="Arial" w:cs="Arial"/>
          <w:color w:val="FF0000"/>
          <w:sz w:val="24"/>
          <w:szCs w:val="24"/>
        </w:rPr>
        <w:t xml:space="preserve">, </w:t>
      </w:r>
      <w:r w:rsidR="00D3433E">
        <w:rPr>
          <w:rFonts w:ascii="Arial" w:hAnsi="Arial" w:cs="Arial"/>
          <w:color w:val="FF0000"/>
          <w:sz w:val="24"/>
          <w:szCs w:val="24"/>
        </w:rPr>
        <w:t>el cual</w:t>
      </w:r>
      <w:r w:rsidRPr="006B5C32">
        <w:rPr>
          <w:rFonts w:ascii="Arial" w:hAnsi="Arial" w:cs="Arial"/>
          <w:color w:val="FF0000"/>
          <w:sz w:val="24"/>
          <w:szCs w:val="24"/>
        </w:rPr>
        <w:t xml:space="preserve"> quiero investigar y desarrollar a lo largo del trabajo final de máster, es</w:t>
      </w:r>
      <w:r w:rsidR="006B5C32" w:rsidRPr="006B5C32">
        <w:rPr>
          <w:rFonts w:ascii="Arial" w:hAnsi="Arial" w:cs="Arial"/>
          <w:color w:val="FF0000"/>
          <w:sz w:val="24"/>
          <w:szCs w:val="24"/>
        </w:rPr>
        <w:t xml:space="preserve"> elaborando un</w:t>
      </w:r>
      <w:r w:rsidRPr="006B5C32">
        <w:rPr>
          <w:rFonts w:ascii="Arial" w:hAnsi="Arial" w:cs="Arial"/>
          <w:color w:val="FF0000"/>
          <w:sz w:val="24"/>
          <w:szCs w:val="24"/>
        </w:rPr>
        <w:t xml:space="preserve"> trabajo</w:t>
      </w:r>
      <w:r w:rsidR="006B5C32" w:rsidRPr="006B5C32">
        <w:rPr>
          <w:rFonts w:ascii="Arial" w:hAnsi="Arial" w:cs="Arial"/>
          <w:color w:val="FF0000"/>
          <w:sz w:val="24"/>
          <w:szCs w:val="24"/>
        </w:rPr>
        <w:t xml:space="preserve"> académico</w:t>
      </w:r>
      <w:r w:rsidRPr="006B5C32">
        <w:rPr>
          <w:rFonts w:ascii="Arial" w:hAnsi="Arial" w:cs="Arial"/>
          <w:color w:val="FF0000"/>
          <w:sz w:val="24"/>
          <w:szCs w:val="24"/>
        </w:rPr>
        <w:t xml:space="preserve"> de investigación</w:t>
      </w:r>
      <w:r w:rsidR="006B5C32" w:rsidRPr="006B5C32">
        <w:rPr>
          <w:rFonts w:ascii="Arial" w:hAnsi="Arial" w:cs="Arial"/>
          <w:color w:val="FF0000"/>
          <w:sz w:val="24"/>
          <w:szCs w:val="24"/>
        </w:rPr>
        <w:t xml:space="preserve"> en la modalidad de estudio de caso</w:t>
      </w:r>
      <w:r w:rsidR="006B5C32">
        <w:rPr>
          <w:rFonts w:ascii="Arial" w:hAnsi="Arial" w:cs="Arial"/>
          <w:color w:val="FF0000"/>
          <w:sz w:val="24"/>
          <w:szCs w:val="24"/>
        </w:rPr>
        <w:t>.</w:t>
      </w:r>
      <w:r w:rsidRPr="006B5C32">
        <w:rPr>
          <w:rFonts w:ascii="Arial" w:hAnsi="Arial" w:cs="Arial"/>
          <w:color w:val="FF0000"/>
          <w:sz w:val="24"/>
          <w:szCs w:val="24"/>
        </w:rPr>
        <w:t xml:space="preserve"> </w:t>
      </w:r>
      <w:r w:rsidR="006B5C32">
        <w:rPr>
          <w:rFonts w:ascii="Arial" w:hAnsi="Arial" w:cs="Arial"/>
          <w:color w:val="FF0000"/>
          <w:sz w:val="24"/>
          <w:szCs w:val="24"/>
        </w:rPr>
        <w:t xml:space="preserve">Considero que analizar este tema desde esta perspectiva, aportará una línea de investigación más clara al explicar los elementos de un modelo de negocio contrastando la teoría y la </w:t>
      </w:r>
      <w:r w:rsidR="00D3433E">
        <w:rPr>
          <w:rFonts w:ascii="Arial" w:hAnsi="Arial" w:cs="Arial"/>
          <w:color w:val="FF0000"/>
          <w:sz w:val="24"/>
          <w:szCs w:val="24"/>
        </w:rPr>
        <w:t>puesta en práctica</w:t>
      </w:r>
      <w:r w:rsidR="006B5C32">
        <w:rPr>
          <w:rFonts w:ascii="Arial" w:hAnsi="Arial" w:cs="Arial"/>
          <w:color w:val="FF0000"/>
          <w:sz w:val="24"/>
          <w:szCs w:val="24"/>
        </w:rPr>
        <w:t xml:space="preserve"> de </w:t>
      </w:r>
      <w:r w:rsidR="00D3433E">
        <w:rPr>
          <w:rFonts w:ascii="Arial" w:hAnsi="Arial" w:cs="Arial"/>
          <w:color w:val="FF0000"/>
          <w:sz w:val="24"/>
          <w:szCs w:val="24"/>
        </w:rPr>
        <w:t>é</w:t>
      </w:r>
      <w:r w:rsidR="006B5C32">
        <w:rPr>
          <w:rFonts w:ascii="Arial" w:hAnsi="Arial" w:cs="Arial"/>
          <w:color w:val="FF0000"/>
          <w:sz w:val="24"/>
          <w:szCs w:val="24"/>
        </w:rPr>
        <w:t>sta con una empresa real y conocida.</w:t>
      </w:r>
      <w:r w:rsidR="00D3433E">
        <w:rPr>
          <w:rFonts w:ascii="Arial" w:hAnsi="Arial" w:cs="Arial"/>
          <w:color w:val="FF0000"/>
          <w:sz w:val="24"/>
          <w:szCs w:val="24"/>
        </w:rPr>
        <w:t xml:space="preserve"> Siguiendo esta modalidad, podré consultar </w:t>
      </w:r>
      <w:r w:rsidRPr="006B5C32">
        <w:rPr>
          <w:rFonts w:ascii="Arial" w:hAnsi="Arial" w:cs="Arial"/>
          <w:color w:val="FF0000"/>
          <w:sz w:val="24"/>
          <w:szCs w:val="24"/>
        </w:rPr>
        <w:t>a diversos autores y documentos especializados en</w:t>
      </w:r>
      <w:r w:rsidR="00D3433E">
        <w:rPr>
          <w:rFonts w:ascii="Arial" w:hAnsi="Arial" w:cs="Arial"/>
          <w:color w:val="FF0000"/>
          <w:sz w:val="24"/>
          <w:szCs w:val="24"/>
        </w:rPr>
        <w:t xml:space="preserve"> el Comercio Electrónico, además de l</w:t>
      </w:r>
      <w:r w:rsidR="00774627">
        <w:rPr>
          <w:rFonts w:ascii="Arial" w:hAnsi="Arial" w:cs="Arial"/>
          <w:color w:val="FF0000"/>
          <w:sz w:val="24"/>
          <w:szCs w:val="24"/>
        </w:rPr>
        <w:t xml:space="preserve">a información </w:t>
      </w:r>
      <w:r w:rsidR="00D3433E">
        <w:rPr>
          <w:rFonts w:ascii="Arial" w:hAnsi="Arial" w:cs="Arial"/>
          <w:color w:val="FF0000"/>
          <w:sz w:val="24"/>
          <w:szCs w:val="24"/>
        </w:rPr>
        <w:t xml:space="preserve">suministrados por la propia empresa. </w:t>
      </w:r>
    </w:p>
    <w:p w14:paraId="3F286CB7" w14:textId="306EB8BE" w:rsidR="00BC7346" w:rsidRDefault="00994E46" w:rsidP="00D3433E">
      <w:pPr>
        <w:spacing w:after="120" w:line="276" w:lineRule="auto"/>
        <w:ind w:firstLine="708"/>
        <w:jc w:val="both"/>
        <w:rPr>
          <w:rFonts w:ascii="Arial" w:hAnsi="Arial" w:cs="Arial"/>
          <w:color w:val="FF0000"/>
          <w:sz w:val="24"/>
          <w:szCs w:val="24"/>
        </w:rPr>
      </w:pPr>
      <w:r>
        <w:rPr>
          <w:rFonts w:ascii="Arial" w:hAnsi="Arial" w:cs="Arial"/>
          <w:color w:val="FF0000"/>
          <w:sz w:val="24"/>
          <w:szCs w:val="24"/>
        </w:rPr>
        <w:t xml:space="preserve">Es importante señalar que existen </w:t>
      </w:r>
      <w:r w:rsidR="00407F57">
        <w:rPr>
          <w:rFonts w:ascii="Arial" w:hAnsi="Arial" w:cs="Arial"/>
          <w:color w:val="FF0000"/>
          <w:sz w:val="24"/>
          <w:szCs w:val="24"/>
        </w:rPr>
        <w:t xml:space="preserve">diversos </w:t>
      </w:r>
      <w:r>
        <w:rPr>
          <w:rFonts w:ascii="Arial" w:hAnsi="Arial" w:cs="Arial"/>
          <w:color w:val="FF0000"/>
          <w:sz w:val="24"/>
          <w:szCs w:val="24"/>
        </w:rPr>
        <w:t>autores que se han adentrado a explicar los elementos q</w:t>
      </w:r>
      <w:r w:rsidR="00224DC5">
        <w:rPr>
          <w:rFonts w:ascii="Arial" w:hAnsi="Arial" w:cs="Arial"/>
          <w:color w:val="FF0000"/>
          <w:sz w:val="24"/>
          <w:szCs w:val="24"/>
        </w:rPr>
        <w:t xml:space="preserve">ue constituyen </w:t>
      </w:r>
      <w:r w:rsidR="00F93F75">
        <w:rPr>
          <w:rFonts w:ascii="Arial" w:hAnsi="Arial" w:cs="Arial"/>
          <w:color w:val="FF0000"/>
          <w:sz w:val="24"/>
          <w:szCs w:val="24"/>
        </w:rPr>
        <w:t>el modelo</w:t>
      </w:r>
      <w:r w:rsidR="00224DC5">
        <w:rPr>
          <w:rFonts w:ascii="Arial" w:hAnsi="Arial" w:cs="Arial"/>
          <w:color w:val="FF0000"/>
          <w:sz w:val="24"/>
          <w:szCs w:val="24"/>
        </w:rPr>
        <w:t xml:space="preserve"> E-Commerce</w:t>
      </w:r>
      <w:r w:rsidR="00407F57">
        <w:rPr>
          <w:rFonts w:ascii="Arial" w:hAnsi="Arial" w:cs="Arial"/>
          <w:color w:val="FF0000"/>
          <w:sz w:val="24"/>
          <w:szCs w:val="24"/>
        </w:rPr>
        <w:t>, las oportunidades de</w:t>
      </w:r>
      <w:r w:rsidR="00F93F75">
        <w:rPr>
          <w:rFonts w:ascii="Arial" w:hAnsi="Arial" w:cs="Arial"/>
          <w:color w:val="FF0000"/>
          <w:sz w:val="24"/>
          <w:szCs w:val="24"/>
        </w:rPr>
        <w:t xml:space="preserve"> éste </w:t>
      </w:r>
      <w:r w:rsidR="00407F57">
        <w:rPr>
          <w:rFonts w:ascii="Arial" w:hAnsi="Arial" w:cs="Arial"/>
          <w:color w:val="FF0000"/>
          <w:sz w:val="24"/>
          <w:szCs w:val="24"/>
        </w:rPr>
        <w:t>y las estrategias de marketing para lograr óptimos resultados</w:t>
      </w:r>
      <w:r w:rsidR="00823E73">
        <w:rPr>
          <w:rFonts w:ascii="Arial" w:hAnsi="Arial" w:cs="Arial"/>
          <w:color w:val="FF0000"/>
          <w:sz w:val="24"/>
          <w:szCs w:val="24"/>
        </w:rPr>
        <w:t xml:space="preserve">. Es </w:t>
      </w:r>
      <w:r w:rsidR="00407F57">
        <w:rPr>
          <w:rFonts w:ascii="Arial" w:hAnsi="Arial" w:cs="Arial"/>
          <w:color w:val="FF0000"/>
          <w:sz w:val="24"/>
          <w:szCs w:val="24"/>
        </w:rPr>
        <w:t xml:space="preserve">importante mencionar a </w:t>
      </w:r>
      <w:r w:rsidR="00407F57" w:rsidRPr="00407F57">
        <w:rPr>
          <w:rFonts w:ascii="Arial" w:hAnsi="Arial" w:cs="Arial"/>
          <w:color w:val="FF0000"/>
          <w:sz w:val="24"/>
          <w:szCs w:val="24"/>
        </w:rPr>
        <w:t>Kenneth C. Laudon</w:t>
      </w:r>
      <w:r w:rsidR="00DB7DA1">
        <w:rPr>
          <w:rFonts w:ascii="Arial" w:hAnsi="Arial" w:cs="Arial"/>
          <w:color w:val="FF0000"/>
          <w:sz w:val="24"/>
          <w:szCs w:val="24"/>
        </w:rPr>
        <w:t xml:space="preserve">, autor de </w:t>
      </w:r>
      <w:r w:rsidR="00DB7DA1" w:rsidRPr="00DB7DA1">
        <w:rPr>
          <w:rFonts w:ascii="Arial" w:hAnsi="Arial" w:cs="Arial"/>
          <w:i/>
          <w:iCs/>
          <w:color w:val="FF0000"/>
          <w:sz w:val="24"/>
          <w:szCs w:val="24"/>
        </w:rPr>
        <w:t>E-</w:t>
      </w:r>
      <w:r w:rsidR="00DB7DA1">
        <w:rPr>
          <w:rFonts w:ascii="Arial" w:hAnsi="Arial" w:cs="Arial"/>
          <w:i/>
          <w:iCs/>
          <w:color w:val="FF0000"/>
          <w:sz w:val="24"/>
          <w:szCs w:val="24"/>
        </w:rPr>
        <w:t>C</w:t>
      </w:r>
      <w:r w:rsidR="00DB7DA1" w:rsidRPr="00DB7DA1">
        <w:rPr>
          <w:rFonts w:ascii="Arial" w:hAnsi="Arial" w:cs="Arial"/>
          <w:i/>
          <w:iCs/>
          <w:color w:val="FF0000"/>
          <w:sz w:val="24"/>
          <w:szCs w:val="24"/>
        </w:rPr>
        <w:t>ommerce: negocios, tecnología, sociedad</w:t>
      </w:r>
      <w:r w:rsidR="00DB7DA1">
        <w:rPr>
          <w:rFonts w:ascii="Arial" w:hAnsi="Arial" w:cs="Arial"/>
          <w:color w:val="FF0000"/>
          <w:sz w:val="24"/>
          <w:szCs w:val="24"/>
        </w:rPr>
        <w:t>,</w:t>
      </w:r>
      <w:r w:rsidR="00DB7DA1" w:rsidRPr="00DB7DA1">
        <w:rPr>
          <w:rFonts w:ascii="Arial" w:hAnsi="Arial" w:cs="Arial"/>
          <w:color w:val="FF0000"/>
          <w:sz w:val="24"/>
          <w:szCs w:val="24"/>
        </w:rPr>
        <w:t xml:space="preserve"> </w:t>
      </w:r>
      <w:r w:rsidR="00823E73">
        <w:rPr>
          <w:rFonts w:ascii="Arial" w:hAnsi="Arial" w:cs="Arial"/>
          <w:color w:val="FF0000"/>
          <w:sz w:val="24"/>
          <w:szCs w:val="24"/>
        </w:rPr>
        <w:t xml:space="preserve">quien gracias a su </w:t>
      </w:r>
      <w:r w:rsidR="00823E73" w:rsidRPr="00D23440">
        <w:rPr>
          <w:rFonts w:ascii="Arial" w:hAnsi="Arial" w:cs="Arial"/>
          <w:i/>
          <w:iCs/>
          <w:color w:val="FF0000"/>
          <w:sz w:val="24"/>
          <w:szCs w:val="24"/>
        </w:rPr>
        <w:t>background</w:t>
      </w:r>
      <w:r w:rsidR="00823E73">
        <w:rPr>
          <w:rFonts w:ascii="Arial" w:hAnsi="Arial" w:cs="Arial"/>
          <w:color w:val="FF0000"/>
          <w:sz w:val="24"/>
          <w:szCs w:val="24"/>
        </w:rPr>
        <w:t xml:space="preserve"> en </w:t>
      </w:r>
      <w:r w:rsidR="00D23440">
        <w:rPr>
          <w:rFonts w:ascii="Arial" w:hAnsi="Arial" w:cs="Arial"/>
          <w:color w:val="FF0000"/>
          <w:sz w:val="24"/>
          <w:szCs w:val="24"/>
        </w:rPr>
        <w:t xml:space="preserve">el área tecnológica y de los negocios </w:t>
      </w:r>
      <w:r w:rsidR="00BC7346">
        <w:rPr>
          <w:rFonts w:ascii="Arial" w:hAnsi="Arial" w:cs="Arial"/>
          <w:color w:val="FF0000"/>
          <w:sz w:val="24"/>
          <w:szCs w:val="24"/>
        </w:rPr>
        <w:t xml:space="preserve">ha </w:t>
      </w:r>
      <w:r w:rsidR="00D23440">
        <w:rPr>
          <w:rFonts w:ascii="Arial" w:hAnsi="Arial" w:cs="Arial"/>
          <w:color w:val="FF0000"/>
          <w:sz w:val="24"/>
          <w:szCs w:val="24"/>
        </w:rPr>
        <w:t>proporci</w:t>
      </w:r>
      <w:r w:rsidR="00BC7346">
        <w:rPr>
          <w:rFonts w:ascii="Arial" w:hAnsi="Arial" w:cs="Arial"/>
          <w:color w:val="FF0000"/>
          <w:sz w:val="24"/>
          <w:szCs w:val="24"/>
        </w:rPr>
        <w:t>onado</w:t>
      </w:r>
      <w:r w:rsidR="00D23440">
        <w:rPr>
          <w:rFonts w:ascii="Arial" w:hAnsi="Arial" w:cs="Arial"/>
          <w:color w:val="FF0000"/>
          <w:sz w:val="24"/>
          <w:szCs w:val="24"/>
        </w:rPr>
        <w:t xml:space="preserve"> un marco de referencia para entender cómo </w:t>
      </w:r>
      <w:r w:rsidR="00BC7346">
        <w:rPr>
          <w:rFonts w:ascii="Arial" w:hAnsi="Arial" w:cs="Arial"/>
          <w:color w:val="FF0000"/>
          <w:sz w:val="24"/>
          <w:szCs w:val="24"/>
        </w:rPr>
        <w:t xml:space="preserve">la aplicación de </w:t>
      </w:r>
      <w:r w:rsidR="00D23440">
        <w:rPr>
          <w:rFonts w:ascii="Arial" w:hAnsi="Arial" w:cs="Arial"/>
          <w:color w:val="FF0000"/>
          <w:sz w:val="24"/>
          <w:szCs w:val="24"/>
        </w:rPr>
        <w:t>las herramientas tecnológicas</w:t>
      </w:r>
      <w:r w:rsidR="00BC7346">
        <w:rPr>
          <w:rFonts w:ascii="Arial" w:hAnsi="Arial" w:cs="Arial"/>
          <w:color w:val="FF0000"/>
          <w:sz w:val="24"/>
          <w:szCs w:val="24"/>
        </w:rPr>
        <w:t xml:space="preserve"> nos ayuda a elaborar toda una infraestructura para la comercialización de una infinidad de productos, basándose en la calidad de contenidos y la efectividad de la publicidad en el consumidor. </w:t>
      </w:r>
    </w:p>
    <w:p w14:paraId="6DC89189" w14:textId="4A271E65" w:rsidR="00994E46" w:rsidRDefault="00740B21" w:rsidP="00D3433E">
      <w:pPr>
        <w:spacing w:after="120" w:line="276" w:lineRule="auto"/>
        <w:ind w:firstLine="708"/>
        <w:jc w:val="both"/>
        <w:rPr>
          <w:rFonts w:ascii="Arial" w:hAnsi="Arial" w:cs="Arial"/>
          <w:color w:val="FF0000"/>
          <w:sz w:val="24"/>
          <w:szCs w:val="24"/>
        </w:rPr>
      </w:pPr>
      <w:r>
        <w:rPr>
          <w:rFonts w:ascii="Arial" w:hAnsi="Arial" w:cs="Arial"/>
          <w:color w:val="FF0000"/>
          <w:sz w:val="24"/>
          <w:szCs w:val="24"/>
        </w:rPr>
        <w:t xml:space="preserve">Otra obra importante que es referente de la </w:t>
      </w:r>
      <w:r w:rsidR="002C46A0">
        <w:rPr>
          <w:rFonts w:ascii="Arial" w:hAnsi="Arial" w:cs="Arial"/>
          <w:color w:val="FF0000"/>
          <w:sz w:val="24"/>
          <w:szCs w:val="24"/>
        </w:rPr>
        <w:t xml:space="preserve">potente </w:t>
      </w:r>
      <w:r>
        <w:rPr>
          <w:rFonts w:ascii="Arial" w:hAnsi="Arial" w:cs="Arial"/>
          <w:color w:val="FF0000"/>
          <w:sz w:val="24"/>
          <w:szCs w:val="24"/>
        </w:rPr>
        <w:t xml:space="preserve">combinación de las tecnologías de la información y los negocios es </w:t>
      </w:r>
      <w:r w:rsidR="00DF1990" w:rsidRPr="00740B21">
        <w:rPr>
          <w:rFonts w:ascii="Arial" w:hAnsi="Arial" w:cs="Arial"/>
          <w:i/>
          <w:iCs/>
          <w:color w:val="FF0000"/>
          <w:sz w:val="24"/>
          <w:szCs w:val="24"/>
        </w:rPr>
        <w:t>E-</w:t>
      </w:r>
      <w:r w:rsidRPr="00740B21">
        <w:rPr>
          <w:rFonts w:ascii="Arial" w:hAnsi="Arial" w:cs="Arial"/>
          <w:i/>
          <w:iCs/>
          <w:color w:val="FF0000"/>
          <w:sz w:val="24"/>
          <w:szCs w:val="24"/>
        </w:rPr>
        <w:t>C</w:t>
      </w:r>
      <w:r w:rsidR="00DF1990" w:rsidRPr="00740B21">
        <w:rPr>
          <w:rFonts w:ascii="Arial" w:hAnsi="Arial" w:cs="Arial"/>
          <w:i/>
          <w:iCs/>
          <w:color w:val="FF0000"/>
          <w:sz w:val="24"/>
          <w:szCs w:val="24"/>
        </w:rPr>
        <w:t xml:space="preserve">ommerce </w:t>
      </w:r>
      <w:r w:rsidRPr="00740B21">
        <w:rPr>
          <w:rFonts w:ascii="Arial" w:hAnsi="Arial" w:cs="Arial"/>
          <w:i/>
          <w:iCs/>
          <w:color w:val="FF0000"/>
          <w:sz w:val="24"/>
          <w:szCs w:val="24"/>
        </w:rPr>
        <w:t>S</w:t>
      </w:r>
      <w:r w:rsidR="00DF1990" w:rsidRPr="00740B21">
        <w:rPr>
          <w:rFonts w:ascii="Arial" w:hAnsi="Arial" w:cs="Arial"/>
          <w:i/>
          <w:iCs/>
          <w:color w:val="FF0000"/>
          <w:sz w:val="24"/>
          <w:szCs w:val="24"/>
        </w:rPr>
        <w:t>trategy</w:t>
      </w:r>
      <w:r>
        <w:rPr>
          <w:rFonts w:ascii="Arial" w:hAnsi="Arial" w:cs="Arial"/>
          <w:i/>
          <w:iCs/>
          <w:color w:val="FF0000"/>
          <w:sz w:val="24"/>
          <w:szCs w:val="24"/>
        </w:rPr>
        <w:t>: Text and cases</w:t>
      </w:r>
      <w:r>
        <w:rPr>
          <w:rFonts w:ascii="Arial" w:hAnsi="Arial" w:cs="Arial"/>
          <w:color w:val="FF0000"/>
          <w:sz w:val="24"/>
          <w:szCs w:val="24"/>
        </w:rPr>
        <w:t xml:space="preserve"> del </w:t>
      </w:r>
      <w:r w:rsidRPr="00740B21">
        <w:rPr>
          <w:rFonts w:ascii="Arial" w:hAnsi="Arial" w:cs="Arial"/>
          <w:color w:val="FF0000"/>
          <w:sz w:val="24"/>
          <w:szCs w:val="24"/>
        </w:rPr>
        <w:t>Ph.D</w:t>
      </w:r>
      <w:r>
        <w:rPr>
          <w:rFonts w:ascii="Arial" w:hAnsi="Arial" w:cs="Arial"/>
          <w:color w:val="FF0000"/>
          <w:sz w:val="24"/>
          <w:szCs w:val="24"/>
        </w:rPr>
        <w:t xml:space="preserve"> </w:t>
      </w:r>
      <w:r w:rsidRPr="00740B21">
        <w:rPr>
          <w:rFonts w:ascii="Arial" w:hAnsi="Arial" w:cs="Arial"/>
          <w:color w:val="FF0000"/>
          <w:sz w:val="24"/>
          <w:szCs w:val="24"/>
        </w:rPr>
        <w:t>Sanjay</w:t>
      </w:r>
      <w:r>
        <w:rPr>
          <w:rFonts w:ascii="Arial" w:hAnsi="Arial" w:cs="Arial"/>
          <w:color w:val="FF0000"/>
          <w:sz w:val="24"/>
          <w:szCs w:val="24"/>
        </w:rPr>
        <w:t xml:space="preserve"> </w:t>
      </w:r>
      <w:r w:rsidRPr="00740B21">
        <w:rPr>
          <w:rFonts w:ascii="Arial" w:hAnsi="Arial" w:cs="Arial"/>
          <w:color w:val="FF0000"/>
          <w:sz w:val="24"/>
          <w:szCs w:val="24"/>
        </w:rPr>
        <w:t>Mohapatra,</w:t>
      </w:r>
      <w:r>
        <w:rPr>
          <w:rFonts w:ascii="Arial" w:hAnsi="Arial" w:cs="Arial"/>
          <w:color w:val="FF0000"/>
          <w:sz w:val="24"/>
          <w:szCs w:val="24"/>
        </w:rPr>
        <w:t xml:space="preserve"> considerado un</w:t>
      </w:r>
      <w:r w:rsidR="005E4980">
        <w:rPr>
          <w:rFonts w:ascii="Arial" w:hAnsi="Arial" w:cs="Arial"/>
          <w:color w:val="FF0000"/>
          <w:sz w:val="24"/>
          <w:szCs w:val="24"/>
        </w:rPr>
        <w:t xml:space="preserve">o de los principales autores y expertos en el tema con una amplia experiencia </w:t>
      </w:r>
      <w:r w:rsidR="002C46A0">
        <w:rPr>
          <w:rFonts w:ascii="Arial" w:hAnsi="Arial" w:cs="Arial"/>
          <w:color w:val="FF0000"/>
          <w:sz w:val="24"/>
          <w:szCs w:val="24"/>
        </w:rPr>
        <w:t xml:space="preserve">en el ámbito académico y el industrial, ha trabajado como </w:t>
      </w:r>
      <w:r w:rsidR="005E4980">
        <w:rPr>
          <w:rFonts w:ascii="Arial" w:hAnsi="Arial" w:cs="Arial"/>
          <w:color w:val="FF0000"/>
          <w:sz w:val="24"/>
          <w:szCs w:val="24"/>
        </w:rPr>
        <w:t>consultor en grandes empresas</w:t>
      </w:r>
      <w:r w:rsidR="002C46A0">
        <w:rPr>
          <w:rFonts w:ascii="Arial" w:hAnsi="Arial" w:cs="Arial"/>
          <w:color w:val="FF0000"/>
          <w:sz w:val="24"/>
          <w:szCs w:val="24"/>
        </w:rPr>
        <w:t xml:space="preserve"> (como la multinacional </w:t>
      </w:r>
      <w:r w:rsidR="002C46A0" w:rsidRPr="002C46A0">
        <w:rPr>
          <w:rFonts w:ascii="Arial" w:hAnsi="Arial" w:cs="Arial"/>
          <w:color w:val="FF0000"/>
          <w:sz w:val="24"/>
          <w:szCs w:val="24"/>
        </w:rPr>
        <w:t>PricewaterhouseCoopers</w:t>
      </w:r>
      <w:r w:rsidR="002C46A0">
        <w:rPr>
          <w:rFonts w:ascii="Arial" w:hAnsi="Arial" w:cs="Arial"/>
          <w:color w:val="FF0000"/>
          <w:sz w:val="24"/>
          <w:szCs w:val="24"/>
        </w:rPr>
        <w:t>) y colaborado en empresas de tecnología y desarrollo de software</w:t>
      </w:r>
      <w:r w:rsidR="002C46A0">
        <w:rPr>
          <w:rStyle w:val="FootnoteReference"/>
          <w:rFonts w:ascii="Arial" w:hAnsi="Arial" w:cs="Arial"/>
          <w:color w:val="FF0000"/>
          <w:sz w:val="24"/>
          <w:szCs w:val="24"/>
        </w:rPr>
        <w:footnoteReference w:id="6"/>
      </w:r>
      <w:r w:rsidR="005E4980">
        <w:rPr>
          <w:rFonts w:ascii="Arial" w:hAnsi="Arial" w:cs="Arial"/>
          <w:color w:val="FF0000"/>
          <w:sz w:val="24"/>
          <w:szCs w:val="24"/>
        </w:rPr>
        <w:t>;</w:t>
      </w:r>
      <w:r>
        <w:rPr>
          <w:rFonts w:ascii="Arial" w:hAnsi="Arial" w:cs="Arial"/>
          <w:color w:val="FF0000"/>
          <w:sz w:val="24"/>
          <w:szCs w:val="24"/>
        </w:rPr>
        <w:t xml:space="preserve"> hace una descripción de los fundamentos del comercio electrónico y</w:t>
      </w:r>
      <w:r w:rsidR="005E4980">
        <w:rPr>
          <w:rFonts w:ascii="Arial" w:hAnsi="Arial" w:cs="Arial"/>
          <w:color w:val="FF0000"/>
          <w:sz w:val="24"/>
          <w:szCs w:val="24"/>
        </w:rPr>
        <w:t xml:space="preserve"> define detalladamente los conceptos y los componentes de una</w:t>
      </w:r>
      <w:r w:rsidR="00F93F75">
        <w:rPr>
          <w:rFonts w:ascii="Arial" w:hAnsi="Arial" w:cs="Arial"/>
          <w:color w:val="FF0000"/>
          <w:sz w:val="24"/>
          <w:szCs w:val="24"/>
        </w:rPr>
        <w:t xml:space="preserve"> tienda online</w:t>
      </w:r>
      <w:r w:rsidR="005E4980">
        <w:rPr>
          <w:rFonts w:ascii="Arial" w:hAnsi="Arial" w:cs="Arial"/>
          <w:color w:val="FF0000"/>
          <w:sz w:val="24"/>
          <w:szCs w:val="24"/>
        </w:rPr>
        <w:t xml:space="preserve">. </w:t>
      </w:r>
    </w:p>
    <w:p w14:paraId="60A70293" w14:textId="78A9F553" w:rsidR="00BE6FC9" w:rsidRDefault="00BE6FC9" w:rsidP="00D3433E">
      <w:pPr>
        <w:spacing w:after="120" w:line="276" w:lineRule="auto"/>
        <w:ind w:firstLine="708"/>
        <w:jc w:val="both"/>
        <w:rPr>
          <w:rFonts w:ascii="Arial" w:hAnsi="Arial" w:cs="Arial"/>
          <w:color w:val="FF0000"/>
          <w:sz w:val="24"/>
          <w:szCs w:val="24"/>
        </w:rPr>
      </w:pPr>
      <w:r>
        <w:rPr>
          <w:rFonts w:ascii="Arial" w:hAnsi="Arial" w:cs="Arial"/>
          <w:color w:val="FF0000"/>
          <w:sz w:val="24"/>
          <w:szCs w:val="24"/>
        </w:rPr>
        <w:t xml:space="preserve">La autora </w:t>
      </w:r>
      <w:r w:rsidRPr="00BE6FC9">
        <w:rPr>
          <w:rFonts w:ascii="Arial" w:hAnsi="Arial" w:cs="Arial"/>
          <w:color w:val="FF0000"/>
          <w:sz w:val="24"/>
          <w:szCs w:val="24"/>
        </w:rPr>
        <w:t xml:space="preserve">Janice Reynolds </w:t>
      </w:r>
      <w:r>
        <w:rPr>
          <w:rFonts w:ascii="Arial" w:hAnsi="Arial" w:cs="Arial"/>
          <w:color w:val="FF0000"/>
          <w:sz w:val="24"/>
          <w:szCs w:val="24"/>
        </w:rPr>
        <w:t xml:space="preserve">también ofrece un esquema detallado en su obra </w:t>
      </w:r>
      <w:r w:rsidRPr="00BE6FC9">
        <w:rPr>
          <w:rFonts w:ascii="Arial" w:hAnsi="Arial" w:cs="Arial"/>
          <w:i/>
          <w:iCs/>
          <w:color w:val="FF0000"/>
          <w:sz w:val="24"/>
          <w:szCs w:val="24"/>
        </w:rPr>
        <w:t>The Complete E-Commerce Book: design, build &amp; maintain a successful web-based business</w:t>
      </w:r>
      <w:r>
        <w:rPr>
          <w:rFonts w:ascii="Arial" w:hAnsi="Arial" w:cs="Arial"/>
          <w:color w:val="FF0000"/>
          <w:sz w:val="24"/>
          <w:szCs w:val="24"/>
        </w:rPr>
        <w:t>, ofreciendo una guía con todos los elementos que se consideran al momento de tomar la decisión de incursionar en el rubro del E-Commerce y evaluar todos los compone</w:t>
      </w:r>
      <w:r w:rsidR="00774627">
        <w:rPr>
          <w:rFonts w:ascii="Arial" w:hAnsi="Arial" w:cs="Arial"/>
          <w:color w:val="FF0000"/>
          <w:sz w:val="24"/>
          <w:szCs w:val="24"/>
        </w:rPr>
        <w:t>ntes de</w:t>
      </w:r>
      <w:r>
        <w:rPr>
          <w:rFonts w:ascii="Arial" w:hAnsi="Arial" w:cs="Arial"/>
          <w:color w:val="FF0000"/>
          <w:sz w:val="24"/>
          <w:szCs w:val="24"/>
        </w:rPr>
        <w:t xml:space="preserve"> un portal web de ventas y sus implicaciones en los rubros de marketing, seguridad</w:t>
      </w:r>
      <w:r w:rsidR="00774627">
        <w:rPr>
          <w:rFonts w:ascii="Arial" w:hAnsi="Arial" w:cs="Arial"/>
          <w:color w:val="FF0000"/>
          <w:sz w:val="24"/>
          <w:szCs w:val="24"/>
        </w:rPr>
        <w:t xml:space="preserve"> de la información</w:t>
      </w:r>
      <w:r>
        <w:rPr>
          <w:rFonts w:ascii="Arial" w:hAnsi="Arial" w:cs="Arial"/>
          <w:color w:val="FF0000"/>
          <w:sz w:val="24"/>
          <w:szCs w:val="24"/>
        </w:rPr>
        <w:t>, logística, etc. Por último</w:t>
      </w:r>
      <w:r w:rsidR="00F93F75">
        <w:rPr>
          <w:rFonts w:ascii="Arial" w:hAnsi="Arial" w:cs="Arial"/>
          <w:color w:val="FF0000"/>
          <w:sz w:val="24"/>
          <w:szCs w:val="24"/>
        </w:rPr>
        <w:t>, con una reciente publicación (febrero 2021)</w:t>
      </w:r>
      <w:r>
        <w:rPr>
          <w:rFonts w:ascii="Arial" w:hAnsi="Arial" w:cs="Arial"/>
          <w:color w:val="FF0000"/>
          <w:sz w:val="24"/>
          <w:szCs w:val="24"/>
        </w:rPr>
        <w:t>,</w:t>
      </w:r>
      <w:r w:rsidR="00F93F75">
        <w:rPr>
          <w:rFonts w:ascii="Arial" w:hAnsi="Arial" w:cs="Arial"/>
          <w:color w:val="FF0000"/>
          <w:sz w:val="24"/>
          <w:szCs w:val="24"/>
        </w:rPr>
        <w:t xml:space="preserve"> </w:t>
      </w:r>
      <w:r w:rsidRPr="00BE6FC9">
        <w:rPr>
          <w:rFonts w:ascii="Arial" w:hAnsi="Arial" w:cs="Arial"/>
          <w:i/>
          <w:iCs/>
          <w:color w:val="FF0000"/>
          <w:sz w:val="24"/>
          <w:szCs w:val="24"/>
        </w:rPr>
        <w:t>La Biblia del E-Commerce, los secretos de la venta online</w:t>
      </w:r>
      <w:r>
        <w:rPr>
          <w:rFonts w:ascii="Arial" w:hAnsi="Arial" w:cs="Arial"/>
          <w:i/>
          <w:iCs/>
          <w:color w:val="FF0000"/>
          <w:sz w:val="24"/>
          <w:szCs w:val="24"/>
        </w:rPr>
        <w:t xml:space="preserve"> </w:t>
      </w:r>
      <w:r>
        <w:rPr>
          <w:rFonts w:ascii="Arial" w:hAnsi="Arial" w:cs="Arial"/>
          <w:color w:val="FF0000"/>
          <w:sz w:val="24"/>
          <w:szCs w:val="24"/>
        </w:rPr>
        <w:t xml:space="preserve">de </w:t>
      </w:r>
      <w:r w:rsidRPr="00BE6FC9">
        <w:rPr>
          <w:rFonts w:ascii="Arial" w:hAnsi="Arial" w:cs="Arial"/>
          <w:color w:val="FF0000"/>
          <w:sz w:val="24"/>
          <w:szCs w:val="24"/>
        </w:rPr>
        <w:t>José Luis</w:t>
      </w:r>
      <w:r>
        <w:rPr>
          <w:rFonts w:ascii="Arial" w:hAnsi="Arial" w:cs="Arial"/>
          <w:color w:val="FF0000"/>
          <w:sz w:val="24"/>
          <w:szCs w:val="24"/>
        </w:rPr>
        <w:t xml:space="preserve"> Torres, ab</w:t>
      </w:r>
      <w:r w:rsidR="00F93F75">
        <w:rPr>
          <w:rFonts w:ascii="Arial" w:hAnsi="Arial" w:cs="Arial"/>
          <w:color w:val="FF0000"/>
          <w:sz w:val="24"/>
          <w:szCs w:val="24"/>
        </w:rPr>
        <w:t>orda el tema en un formato de guía práctica y con una visión actualizada de los desafíos que este sector ha tenido en recientes fechas.</w:t>
      </w:r>
    </w:p>
    <w:p w14:paraId="2DA2B96E" w14:textId="5CC708B5" w:rsidR="006263D5" w:rsidRPr="00BE6FC9" w:rsidRDefault="006263D5" w:rsidP="006263D5">
      <w:pPr>
        <w:spacing w:after="120" w:line="276" w:lineRule="auto"/>
        <w:jc w:val="both"/>
        <w:rPr>
          <w:rFonts w:ascii="Arial" w:hAnsi="Arial" w:cs="Arial"/>
          <w:color w:val="FF0000"/>
          <w:sz w:val="24"/>
          <w:szCs w:val="24"/>
        </w:rPr>
      </w:pPr>
      <w:r>
        <w:rPr>
          <w:rFonts w:ascii="Arial" w:hAnsi="Arial" w:cs="Arial"/>
          <w:color w:val="FF0000"/>
          <w:sz w:val="24"/>
          <w:szCs w:val="24"/>
        </w:rPr>
        <w:lastRenderedPageBreak/>
        <w:t xml:space="preserve">He mencionado estos autores y sus trabajos como referencia, </w:t>
      </w:r>
      <w:r w:rsidR="00E908E7">
        <w:rPr>
          <w:rFonts w:ascii="Arial" w:hAnsi="Arial" w:cs="Arial"/>
          <w:color w:val="FF0000"/>
          <w:sz w:val="24"/>
          <w:szCs w:val="24"/>
        </w:rPr>
        <w:t xml:space="preserve">aunque en el proceso de documentación se utilizarán más fuentes de </w:t>
      </w:r>
      <w:r>
        <w:rPr>
          <w:rFonts w:ascii="Arial" w:hAnsi="Arial" w:cs="Arial"/>
          <w:color w:val="FF0000"/>
          <w:sz w:val="24"/>
          <w:szCs w:val="24"/>
        </w:rPr>
        <w:t>e</w:t>
      </w:r>
      <w:r w:rsidRPr="006263D5">
        <w:rPr>
          <w:rFonts w:ascii="Arial" w:hAnsi="Arial" w:cs="Arial"/>
          <w:color w:val="FF0000"/>
          <w:sz w:val="24"/>
          <w:szCs w:val="24"/>
        </w:rPr>
        <w:t>scritores serios y reconocidos</w:t>
      </w:r>
      <w:r>
        <w:rPr>
          <w:rFonts w:ascii="Arial" w:hAnsi="Arial" w:cs="Arial"/>
          <w:color w:val="FF0000"/>
          <w:sz w:val="24"/>
          <w:szCs w:val="24"/>
        </w:rPr>
        <w:t>; tienen</w:t>
      </w:r>
      <w:r w:rsidRPr="006263D5">
        <w:rPr>
          <w:rFonts w:ascii="Arial" w:hAnsi="Arial" w:cs="Arial"/>
          <w:color w:val="FF0000"/>
          <w:sz w:val="24"/>
          <w:szCs w:val="24"/>
        </w:rPr>
        <w:t xml:space="preserve"> la experiencia como autores de </w:t>
      </w:r>
      <w:r w:rsidRPr="00E908E7">
        <w:rPr>
          <w:rFonts w:ascii="Arial" w:hAnsi="Arial" w:cs="Arial"/>
          <w:i/>
          <w:iCs/>
          <w:color w:val="FF0000"/>
          <w:sz w:val="24"/>
          <w:szCs w:val="24"/>
        </w:rPr>
        <w:t>Best Seller</w:t>
      </w:r>
      <w:r w:rsidR="00E908E7" w:rsidRPr="00E908E7">
        <w:rPr>
          <w:rFonts w:ascii="Arial" w:hAnsi="Arial" w:cs="Arial"/>
          <w:i/>
          <w:iCs/>
          <w:color w:val="FF0000"/>
          <w:sz w:val="24"/>
          <w:szCs w:val="24"/>
        </w:rPr>
        <w:t>s</w:t>
      </w:r>
      <w:r w:rsidR="00E908E7">
        <w:rPr>
          <w:rFonts w:ascii="Arial" w:hAnsi="Arial" w:cs="Arial"/>
          <w:color w:val="FF0000"/>
          <w:sz w:val="24"/>
          <w:szCs w:val="24"/>
        </w:rPr>
        <w:t xml:space="preserve"> y su</w:t>
      </w:r>
      <w:r w:rsidRPr="006263D5">
        <w:rPr>
          <w:rFonts w:ascii="Arial" w:hAnsi="Arial" w:cs="Arial"/>
          <w:color w:val="FF0000"/>
          <w:sz w:val="24"/>
          <w:szCs w:val="24"/>
        </w:rPr>
        <w:t xml:space="preserve"> </w:t>
      </w:r>
      <w:r w:rsidR="00E908E7">
        <w:rPr>
          <w:rFonts w:ascii="Arial" w:hAnsi="Arial" w:cs="Arial"/>
          <w:color w:val="FF0000"/>
          <w:sz w:val="24"/>
          <w:szCs w:val="24"/>
        </w:rPr>
        <w:t>carrera la han enriquecido</w:t>
      </w:r>
      <w:r w:rsidRPr="006263D5">
        <w:rPr>
          <w:rFonts w:ascii="Arial" w:hAnsi="Arial" w:cs="Arial"/>
          <w:color w:val="FF0000"/>
          <w:sz w:val="24"/>
          <w:szCs w:val="24"/>
        </w:rPr>
        <w:t xml:space="preserve"> de manera práctica mediante la impartición de cursos, conferencias, asesorías especializadas, docencia, entre otros ámbitos, que les ha</w:t>
      </w:r>
      <w:r w:rsidR="00E37DE6">
        <w:rPr>
          <w:rFonts w:ascii="Arial" w:hAnsi="Arial" w:cs="Arial"/>
          <w:color w:val="FF0000"/>
          <w:sz w:val="24"/>
          <w:szCs w:val="24"/>
        </w:rPr>
        <w:t>n</w:t>
      </w:r>
      <w:r w:rsidRPr="006263D5">
        <w:rPr>
          <w:rFonts w:ascii="Arial" w:hAnsi="Arial" w:cs="Arial"/>
          <w:color w:val="FF0000"/>
          <w:sz w:val="24"/>
          <w:szCs w:val="24"/>
        </w:rPr>
        <w:t xml:space="preserve"> permitido demostrar sus conocimientos y desarrollar un </w:t>
      </w:r>
      <w:r w:rsidRPr="00E908E7">
        <w:rPr>
          <w:rFonts w:ascii="Arial" w:hAnsi="Arial" w:cs="Arial"/>
          <w:i/>
          <w:iCs/>
          <w:color w:val="FF0000"/>
          <w:sz w:val="24"/>
          <w:szCs w:val="24"/>
        </w:rPr>
        <w:t>expertise</w:t>
      </w:r>
      <w:r w:rsidRPr="006263D5">
        <w:rPr>
          <w:rFonts w:ascii="Arial" w:hAnsi="Arial" w:cs="Arial"/>
          <w:color w:val="FF0000"/>
          <w:sz w:val="24"/>
          <w:szCs w:val="24"/>
        </w:rPr>
        <w:t xml:space="preserve"> con entidades comerciales que han logrado afianzar su negocio y</w:t>
      </w:r>
      <w:r w:rsidR="00E37DE6">
        <w:rPr>
          <w:rFonts w:ascii="Arial" w:hAnsi="Arial" w:cs="Arial"/>
          <w:color w:val="FF0000"/>
          <w:sz w:val="24"/>
          <w:szCs w:val="24"/>
        </w:rPr>
        <w:t xml:space="preserve"> obtenido </w:t>
      </w:r>
      <w:r w:rsidRPr="006263D5">
        <w:rPr>
          <w:rFonts w:ascii="Arial" w:hAnsi="Arial" w:cs="Arial"/>
          <w:color w:val="FF0000"/>
          <w:sz w:val="24"/>
          <w:szCs w:val="24"/>
        </w:rPr>
        <w:t>resultados exitosos.</w:t>
      </w:r>
    </w:p>
    <w:p w14:paraId="6E6A8F82" w14:textId="26628C89" w:rsidR="00C33D86" w:rsidRPr="006B5C32" w:rsidRDefault="00D3433E" w:rsidP="00E908E7">
      <w:pPr>
        <w:spacing w:after="120" w:line="276" w:lineRule="auto"/>
        <w:ind w:firstLine="708"/>
        <w:jc w:val="both"/>
        <w:rPr>
          <w:rFonts w:ascii="Arial" w:hAnsi="Arial" w:cs="Arial"/>
          <w:color w:val="FF0000"/>
          <w:sz w:val="24"/>
          <w:szCs w:val="24"/>
        </w:rPr>
      </w:pPr>
      <w:r>
        <w:rPr>
          <w:rFonts w:ascii="Arial" w:hAnsi="Arial" w:cs="Arial"/>
          <w:color w:val="FF0000"/>
          <w:sz w:val="24"/>
          <w:szCs w:val="24"/>
        </w:rPr>
        <w:t>C</w:t>
      </w:r>
      <w:r w:rsidR="00C33D86" w:rsidRPr="006B5C32">
        <w:rPr>
          <w:rFonts w:ascii="Arial" w:hAnsi="Arial" w:cs="Arial"/>
          <w:color w:val="FF0000"/>
          <w:sz w:val="24"/>
          <w:szCs w:val="24"/>
        </w:rPr>
        <w:t>onsidero desarrollar</w:t>
      </w:r>
      <w:r>
        <w:rPr>
          <w:rFonts w:ascii="Arial" w:hAnsi="Arial" w:cs="Arial"/>
          <w:color w:val="FF0000"/>
          <w:sz w:val="24"/>
          <w:szCs w:val="24"/>
        </w:rPr>
        <w:t xml:space="preserve"> el trabajo</w:t>
      </w:r>
      <w:r w:rsidR="00C33D86" w:rsidRPr="006B5C32">
        <w:rPr>
          <w:rFonts w:ascii="Arial" w:hAnsi="Arial" w:cs="Arial"/>
          <w:color w:val="FF0000"/>
          <w:sz w:val="24"/>
          <w:szCs w:val="24"/>
        </w:rPr>
        <w:t xml:space="preserve"> en un orden secuencial</w:t>
      </w:r>
      <w:r>
        <w:rPr>
          <w:rFonts w:ascii="Arial" w:hAnsi="Arial" w:cs="Arial"/>
          <w:color w:val="FF0000"/>
          <w:sz w:val="24"/>
          <w:szCs w:val="24"/>
        </w:rPr>
        <w:t>, siguiendo</w:t>
      </w:r>
      <w:r w:rsidR="00C33D86" w:rsidRPr="006B5C32">
        <w:rPr>
          <w:rFonts w:ascii="Arial" w:hAnsi="Arial" w:cs="Arial"/>
          <w:color w:val="FF0000"/>
          <w:sz w:val="24"/>
          <w:szCs w:val="24"/>
        </w:rPr>
        <w:t xml:space="preserve"> un proceso de compra estándar: búsqueda de un artículo de interés a través de</w:t>
      </w:r>
      <w:r>
        <w:rPr>
          <w:rFonts w:ascii="Arial" w:hAnsi="Arial" w:cs="Arial"/>
          <w:color w:val="FF0000"/>
          <w:sz w:val="24"/>
          <w:szCs w:val="24"/>
        </w:rPr>
        <w:t xml:space="preserve">l portal </w:t>
      </w:r>
      <w:r w:rsidR="004D365B">
        <w:fldChar w:fldCharType="begin"/>
      </w:r>
      <w:r w:rsidR="004D365B">
        <w:instrText xml:space="preserve"> HYPERLINK "https://www.deporvillage.com" </w:instrText>
      </w:r>
      <w:r w:rsidR="004D365B">
        <w:fldChar w:fldCharType="separate"/>
      </w:r>
      <w:r w:rsidR="001A28B0" w:rsidRPr="00BA40C1">
        <w:rPr>
          <w:rStyle w:val="Hyperlink"/>
          <w:rFonts w:ascii="Arial" w:hAnsi="Arial" w:cs="Arial"/>
          <w:color w:val="FF0000"/>
          <w:sz w:val="24"/>
          <w:szCs w:val="24"/>
        </w:rPr>
        <w:t>https://www.deporvillage.com</w:t>
      </w:r>
      <w:r w:rsidR="004D365B">
        <w:rPr>
          <w:rStyle w:val="Hyperlink"/>
          <w:rFonts w:ascii="Arial" w:hAnsi="Arial" w:cs="Arial"/>
          <w:color w:val="FF0000"/>
          <w:sz w:val="24"/>
          <w:szCs w:val="24"/>
        </w:rPr>
        <w:fldChar w:fldCharType="end"/>
      </w:r>
      <w:r w:rsidR="00C33D86" w:rsidRPr="00BA40C1">
        <w:rPr>
          <w:rFonts w:ascii="Arial" w:hAnsi="Arial" w:cs="Arial"/>
          <w:color w:val="FF0000"/>
          <w:sz w:val="24"/>
          <w:szCs w:val="24"/>
        </w:rPr>
        <w:t>,</w:t>
      </w:r>
      <w:r w:rsidR="001A28B0" w:rsidRPr="00BA40C1">
        <w:rPr>
          <w:rFonts w:ascii="Arial" w:hAnsi="Arial" w:cs="Arial"/>
          <w:color w:val="FF0000"/>
          <w:sz w:val="24"/>
          <w:szCs w:val="24"/>
        </w:rPr>
        <w:t xml:space="preserve"> </w:t>
      </w:r>
      <w:r>
        <w:rPr>
          <w:rFonts w:ascii="Arial" w:hAnsi="Arial" w:cs="Arial"/>
          <w:color w:val="FF0000"/>
          <w:sz w:val="24"/>
          <w:szCs w:val="24"/>
        </w:rPr>
        <w:t>evaluamos</w:t>
      </w:r>
      <w:r w:rsidR="00C33D86" w:rsidRPr="006B5C32">
        <w:rPr>
          <w:rFonts w:ascii="Arial" w:hAnsi="Arial" w:cs="Arial"/>
          <w:color w:val="FF0000"/>
          <w:sz w:val="24"/>
          <w:szCs w:val="24"/>
        </w:rPr>
        <w:t xml:space="preserve"> la oferta de productos, elegimos </w:t>
      </w:r>
      <w:r w:rsidR="008B53B6">
        <w:rPr>
          <w:rFonts w:ascii="Arial" w:hAnsi="Arial" w:cs="Arial"/>
          <w:color w:val="FF0000"/>
          <w:sz w:val="24"/>
          <w:szCs w:val="24"/>
        </w:rPr>
        <w:t>los artículos deseados</w:t>
      </w:r>
      <w:r w:rsidR="00994E46">
        <w:rPr>
          <w:rFonts w:ascii="Arial" w:hAnsi="Arial" w:cs="Arial"/>
          <w:color w:val="FF0000"/>
          <w:sz w:val="24"/>
          <w:szCs w:val="24"/>
        </w:rPr>
        <w:t xml:space="preserve">, </w:t>
      </w:r>
      <w:r w:rsidR="008B53B6">
        <w:rPr>
          <w:rFonts w:ascii="Arial" w:hAnsi="Arial" w:cs="Arial"/>
          <w:color w:val="FF0000"/>
          <w:sz w:val="24"/>
          <w:szCs w:val="24"/>
        </w:rPr>
        <w:t>se agregan al carrito</w:t>
      </w:r>
      <w:r w:rsidR="00C33D86" w:rsidRPr="006B5C32">
        <w:rPr>
          <w:rFonts w:ascii="Arial" w:hAnsi="Arial" w:cs="Arial"/>
          <w:color w:val="FF0000"/>
          <w:sz w:val="24"/>
          <w:szCs w:val="24"/>
        </w:rPr>
        <w:t xml:space="preserve"> </w:t>
      </w:r>
      <w:r w:rsidR="008B53B6">
        <w:rPr>
          <w:rFonts w:ascii="Arial" w:hAnsi="Arial" w:cs="Arial"/>
          <w:color w:val="FF0000"/>
          <w:sz w:val="24"/>
          <w:szCs w:val="24"/>
        </w:rPr>
        <w:t>y se crea el pedido donde seleccionamos el método de pago y envío</w:t>
      </w:r>
      <w:r w:rsidR="00994E46">
        <w:rPr>
          <w:rFonts w:ascii="Arial" w:hAnsi="Arial" w:cs="Arial"/>
          <w:color w:val="FF0000"/>
          <w:sz w:val="24"/>
          <w:szCs w:val="24"/>
        </w:rPr>
        <w:t xml:space="preserve">, finalmente recibimos la confirmación del pedido. Los pasos siguientes se enfocan al envío y recepción de los productos por parte del comprador con todas las implicaciones que conlleva como son los tiempos de entrega, </w:t>
      </w:r>
      <w:r w:rsidR="00994E46" w:rsidRPr="00994E46">
        <w:rPr>
          <w:rFonts w:ascii="Arial" w:hAnsi="Arial" w:cs="Arial"/>
          <w:i/>
          <w:iCs/>
          <w:color w:val="FF0000"/>
          <w:sz w:val="24"/>
          <w:szCs w:val="24"/>
        </w:rPr>
        <w:t>customer service</w:t>
      </w:r>
      <w:r w:rsidR="00994E46">
        <w:rPr>
          <w:rFonts w:ascii="Arial" w:hAnsi="Arial" w:cs="Arial"/>
          <w:color w:val="FF0000"/>
          <w:sz w:val="24"/>
          <w:szCs w:val="24"/>
        </w:rPr>
        <w:t xml:space="preserve"> y calidad de los productos, por ejemplo. D</w:t>
      </w:r>
      <w:r w:rsidR="00C33D86" w:rsidRPr="006B5C32">
        <w:rPr>
          <w:rFonts w:ascii="Arial" w:hAnsi="Arial" w:cs="Arial"/>
          <w:color w:val="FF0000"/>
          <w:sz w:val="24"/>
          <w:szCs w:val="24"/>
        </w:rPr>
        <w:t>e esta forma, considero que el lector podrá seguir este documento de una manera más comprensible mediante una secuencia lógica de pasos</w:t>
      </w:r>
      <w:r w:rsidR="00994E46">
        <w:rPr>
          <w:rFonts w:ascii="Arial" w:hAnsi="Arial" w:cs="Arial"/>
          <w:color w:val="FF0000"/>
          <w:sz w:val="24"/>
          <w:szCs w:val="24"/>
        </w:rPr>
        <w:t>.</w:t>
      </w:r>
    </w:p>
    <w:p w14:paraId="51925B5F" w14:textId="49881C1E" w:rsidR="00C33D86" w:rsidRDefault="00C33D86" w:rsidP="00C33D86">
      <w:pPr>
        <w:spacing w:after="120" w:line="276" w:lineRule="auto"/>
        <w:ind w:firstLine="708"/>
        <w:jc w:val="both"/>
        <w:rPr>
          <w:rFonts w:ascii="Arial" w:hAnsi="Arial" w:cs="Arial"/>
          <w:sz w:val="24"/>
          <w:szCs w:val="24"/>
        </w:rPr>
      </w:pPr>
      <w:r>
        <w:rPr>
          <w:rFonts w:ascii="Arial" w:hAnsi="Arial" w:cs="Arial"/>
          <w:sz w:val="24"/>
          <w:szCs w:val="24"/>
        </w:rPr>
        <w:t xml:space="preserve">Resulta también importante mencionar que, dada la amplitud del tema y los numerosos campos de aplicación en distintos tipos de industria, tipo y tamaño de empresa, antigüedad, presencia y consolidación en el mercado de ellas, este trabajo de investigación se centrará en describir </w:t>
      </w:r>
      <w:r w:rsidR="00F93F75">
        <w:rPr>
          <w:rFonts w:ascii="Arial" w:hAnsi="Arial" w:cs="Arial"/>
          <w:color w:val="FF0000"/>
          <w:sz w:val="24"/>
          <w:szCs w:val="24"/>
        </w:rPr>
        <w:t>el funcionamiento de una</w:t>
      </w:r>
      <w:r w:rsidR="00EE3288">
        <w:rPr>
          <w:rFonts w:ascii="Arial" w:hAnsi="Arial" w:cs="Arial"/>
          <w:color w:val="FF0000"/>
          <w:sz w:val="24"/>
          <w:szCs w:val="24"/>
        </w:rPr>
        <w:t xml:space="preserve"> tienda española que comercializa productos deportivos exclusivamente por internet, mediante un portal web y una aplicación para el teléfono móvil. </w:t>
      </w:r>
      <w:r w:rsidR="00EE3288" w:rsidRPr="00EE3288">
        <w:rPr>
          <w:rFonts w:ascii="Arial" w:hAnsi="Arial" w:cs="Arial"/>
          <w:sz w:val="24"/>
          <w:szCs w:val="24"/>
        </w:rPr>
        <w:t>P</w:t>
      </w:r>
      <w:r w:rsidRPr="000B75E2">
        <w:rPr>
          <w:rFonts w:ascii="Arial" w:hAnsi="Arial" w:cs="Arial"/>
          <w:sz w:val="24"/>
          <w:szCs w:val="24"/>
        </w:rPr>
        <w:t xml:space="preserve">retendo que se convierta en una fuente de consulta de referencia para aquellas personas interesadas de manera general en el tema y aproximarse a los conceptos básicos de este modelo de negocio, de igual forma podrá ser utilizada como una guía clara y accesible para aquellos emprendedores interesados que ya tienen en mente iniciar actividades a través de las ventas en línea, lo que les permitirá conocer qué elementos clave deben considerar a la hora de elaborar sus propios proyectos de negocio y tener una idea más clara de cuáles son las herramientas con las que cuentan, cuáles de deberán desarrollar en el proceso y cuáles son las que ni siquiera habían considerado. </w:t>
      </w:r>
    </w:p>
    <w:p w14:paraId="76C8305D" w14:textId="5543B56C" w:rsidR="00C33D86" w:rsidRPr="000B75E2" w:rsidRDefault="00C33D86" w:rsidP="00C33D86">
      <w:pPr>
        <w:spacing w:after="120" w:line="276" w:lineRule="auto"/>
        <w:ind w:firstLine="708"/>
        <w:jc w:val="both"/>
        <w:rPr>
          <w:rFonts w:ascii="Arial" w:hAnsi="Arial" w:cs="Arial"/>
          <w:sz w:val="24"/>
          <w:szCs w:val="24"/>
        </w:rPr>
      </w:pPr>
      <w:r w:rsidRPr="000B75E2">
        <w:rPr>
          <w:rFonts w:ascii="Arial" w:hAnsi="Arial" w:cs="Arial"/>
          <w:sz w:val="24"/>
          <w:szCs w:val="24"/>
        </w:rPr>
        <w:t>De igual forma, este trabajo también podría ofrecer información relevante para aquellas personas qu</w:t>
      </w:r>
      <w:r w:rsidR="00F22B4C">
        <w:rPr>
          <w:rFonts w:ascii="Arial" w:hAnsi="Arial" w:cs="Arial"/>
          <w:sz w:val="24"/>
          <w:szCs w:val="24"/>
        </w:rPr>
        <w:t>e</w:t>
      </w:r>
      <w:r w:rsidRPr="000B75E2">
        <w:rPr>
          <w:rFonts w:ascii="Arial" w:hAnsi="Arial" w:cs="Arial"/>
          <w:sz w:val="24"/>
          <w:szCs w:val="24"/>
        </w:rPr>
        <w:t xml:space="preserve"> ya cuentan con actividad comercial en medios electrónicos</w:t>
      </w:r>
      <w:r w:rsidR="00F22B4C">
        <w:rPr>
          <w:rFonts w:ascii="Arial" w:hAnsi="Arial" w:cs="Arial"/>
          <w:sz w:val="24"/>
          <w:szCs w:val="24"/>
        </w:rPr>
        <w:t>;</w:t>
      </w:r>
      <w:r w:rsidRPr="000B75E2">
        <w:rPr>
          <w:rFonts w:ascii="Arial" w:hAnsi="Arial" w:cs="Arial"/>
          <w:sz w:val="24"/>
          <w:szCs w:val="24"/>
        </w:rPr>
        <w:t xml:space="preserve"> podrían encontrar un</w:t>
      </w:r>
      <w:r w:rsidR="00F22B4C">
        <w:rPr>
          <w:rFonts w:ascii="Arial" w:hAnsi="Arial" w:cs="Arial"/>
          <w:sz w:val="24"/>
          <w:szCs w:val="24"/>
        </w:rPr>
        <w:t xml:space="preserve">a guía </w:t>
      </w:r>
      <w:r w:rsidR="00F22B4C" w:rsidRPr="000B75E2">
        <w:rPr>
          <w:rFonts w:ascii="Arial" w:hAnsi="Arial" w:cs="Arial"/>
          <w:sz w:val="24"/>
          <w:szCs w:val="24"/>
        </w:rPr>
        <w:t>útil</w:t>
      </w:r>
      <w:r w:rsidRPr="000B75E2">
        <w:rPr>
          <w:rFonts w:ascii="Arial" w:hAnsi="Arial" w:cs="Arial"/>
          <w:sz w:val="24"/>
          <w:szCs w:val="24"/>
        </w:rPr>
        <w:t xml:space="preserve"> para repasar la estructura del modelo en el que operan y quizá replantear o añadir algunos elementos que no se han abordado correcta</w:t>
      </w:r>
      <w:r>
        <w:rPr>
          <w:rFonts w:ascii="Arial" w:hAnsi="Arial" w:cs="Arial"/>
          <w:sz w:val="24"/>
          <w:szCs w:val="24"/>
        </w:rPr>
        <w:t>mente</w:t>
      </w:r>
      <w:r w:rsidRPr="000B75E2">
        <w:rPr>
          <w:rFonts w:ascii="Arial" w:hAnsi="Arial" w:cs="Arial"/>
          <w:sz w:val="24"/>
          <w:szCs w:val="24"/>
        </w:rPr>
        <w:t>, eficientemente o que quizá se les ha restado importancia; es decir proporcionar elementos de mejora para optimizar el negocio.</w:t>
      </w:r>
    </w:p>
    <w:p w14:paraId="4F22208A" w14:textId="7E39C03A" w:rsidR="00C33D86" w:rsidRPr="000B75E2" w:rsidRDefault="00C33D86" w:rsidP="003D13AA">
      <w:pPr>
        <w:spacing w:after="120" w:line="276" w:lineRule="auto"/>
        <w:jc w:val="both"/>
        <w:rPr>
          <w:rFonts w:ascii="Arial" w:hAnsi="Arial" w:cs="Arial"/>
          <w:sz w:val="24"/>
          <w:szCs w:val="24"/>
        </w:rPr>
      </w:pPr>
      <w:r w:rsidRPr="000B75E2">
        <w:rPr>
          <w:rFonts w:ascii="Arial" w:hAnsi="Arial" w:cs="Arial"/>
          <w:sz w:val="24"/>
          <w:szCs w:val="24"/>
        </w:rPr>
        <w:lastRenderedPageBreak/>
        <w:t>Derivado de lo anterior, mi objetivo principal es proporcionar una herramienta de información proveniente de fuentes serias, tanto bibliográficas como electrónicas que le p</w:t>
      </w:r>
      <w:r w:rsidR="007F4143">
        <w:rPr>
          <w:rFonts w:ascii="Arial" w:hAnsi="Arial" w:cs="Arial"/>
          <w:sz w:val="24"/>
          <w:szCs w:val="24"/>
        </w:rPr>
        <w:t>ermitirá</w:t>
      </w:r>
      <w:r w:rsidRPr="000B75E2">
        <w:rPr>
          <w:rFonts w:ascii="Arial" w:hAnsi="Arial" w:cs="Arial"/>
          <w:sz w:val="24"/>
          <w:szCs w:val="24"/>
        </w:rPr>
        <w:t xml:space="preserve"> al lector</w:t>
      </w:r>
      <w:r w:rsidR="00EE3288">
        <w:rPr>
          <w:rFonts w:ascii="Arial" w:hAnsi="Arial" w:cs="Arial"/>
          <w:sz w:val="24"/>
          <w:szCs w:val="24"/>
        </w:rPr>
        <w:t xml:space="preserve"> </w:t>
      </w:r>
      <w:r w:rsidR="00EE3288">
        <w:rPr>
          <w:rFonts w:ascii="Arial" w:hAnsi="Arial" w:cs="Arial"/>
          <w:color w:val="FF0000"/>
          <w:sz w:val="24"/>
          <w:szCs w:val="24"/>
        </w:rPr>
        <w:t>comprender cómo funciona una tienda virtual siguiendo un ejemplo práctico</w:t>
      </w:r>
      <w:r w:rsidR="00FC5432">
        <w:rPr>
          <w:rFonts w:ascii="Arial" w:hAnsi="Arial" w:cs="Arial"/>
          <w:color w:val="FF0000"/>
          <w:sz w:val="24"/>
          <w:szCs w:val="24"/>
        </w:rPr>
        <w:t xml:space="preserve">, pudiendo así identificar claramente los elementos fundamentales y retroalimentarse con la experiencia de una empresa que ha logrado posicionarse en el segmento de artículos deportivos especializados. </w:t>
      </w:r>
      <w:r w:rsidRPr="000B75E2">
        <w:rPr>
          <w:rFonts w:ascii="Arial" w:hAnsi="Arial" w:cs="Arial"/>
          <w:sz w:val="24"/>
          <w:szCs w:val="24"/>
        </w:rPr>
        <w:t>Este trabajo también tiene como objetivo mostrar de forma concreta y sintetizada, la estructura básica que conforma el modelo de negocio de E-Commerce</w:t>
      </w:r>
      <w:r w:rsidR="007F4143">
        <w:rPr>
          <w:rFonts w:ascii="Arial" w:hAnsi="Arial" w:cs="Arial"/>
          <w:sz w:val="24"/>
          <w:szCs w:val="24"/>
        </w:rPr>
        <w:t>,</w:t>
      </w:r>
      <w:r w:rsidRPr="000B75E2">
        <w:rPr>
          <w:rFonts w:ascii="Arial" w:hAnsi="Arial" w:cs="Arial"/>
          <w:sz w:val="24"/>
          <w:szCs w:val="24"/>
        </w:rPr>
        <w:t xml:space="preserve"> resaltando mediante la conceptualización y explicación de sus elementos fundamentales, la importancia que ha cobrado en los últimos años, </w:t>
      </w:r>
      <w:r w:rsidR="007F4143">
        <w:rPr>
          <w:rFonts w:ascii="Arial" w:hAnsi="Arial" w:cs="Arial"/>
          <w:sz w:val="24"/>
          <w:szCs w:val="24"/>
        </w:rPr>
        <w:t xml:space="preserve">y </w:t>
      </w:r>
      <w:r w:rsidRPr="000B75E2">
        <w:rPr>
          <w:rFonts w:ascii="Arial" w:hAnsi="Arial" w:cs="Arial"/>
          <w:sz w:val="24"/>
          <w:szCs w:val="24"/>
        </w:rPr>
        <w:t>especialmente en este último, que lo hace un tema totalmente de actualidad por el impacto que ha causado</w:t>
      </w:r>
      <w:r w:rsidR="007F4143">
        <w:rPr>
          <w:rFonts w:ascii="Arial" w:hAnsi="Arial" w:cs="Arial"/>
          <w:sz w:val="24"/>
          <w:szCs w:val="24"/>
        </w:rPr>
        <w:t xml:space="preserve"> tanto en la industria como en nuestra vida personal.</w:t>
      </w:r>
      <w:r w:rsidRPr="000B75E2">
        <w:rPr>
          <w:rFonts w:ascii="Arial" w:hAnsi="Arial" w:cs="Arial"/>
          <w:sz w:val="24"/>
          <w:szCs w:val="24"/>
        </w:rPr>
        <w:t xml:space="preserve"> </w:t>
      </w:r>
      <w:r w:rsidR="007F4143">
        <w:rPr>
          <w:rFonts w:ascii="Arial" w:hAnsi="Arial" w:cs="Arial"/>
          <w:sz w:val="24"/>
          <w:szCs w:val="24"/>
        </w:rPr>
        <w:t>Cada vez más empresas e instituciones han implementado e</w:t>
      </w:r>
      <w:r w:rsidRPr="000B75E2">
        <w:rPr>
          <w:rFonts w:ascii="Arial" w:hAnsi="Arial" w:cs="Arial"/>
          <w:sz w:val="24"/>
          <w:szCs w:val="24"/>
        </w:rPr>
        <w:t>ste</w:t>
      </w:r>
      <w:r w:rsidR="007F4143">
        <w:rPr>
          <w:rFonts w:ascii="Arial" w:hAnsi="Arial" w:cs="Arial"/>
          <w:sz w:val="24"/>
          <w:szCs w:val="24"/>
        </w:rPr>
        <w:t xml:space="preserve"> modelo de negocio como estrategia de adaptación y supervivencia, lo han</w:t>
      </w:r>
      <w:r w:rsidRPr="000B75E2">
        <w:rPr>
          <w:rFonts w:ascii="Arial" w:hAnsi="Arial" w:cs="Arial"/>
          <w:sz w:val="24"/>
          <w:szCs w:val="24"/>
        </w:rPr>
        <w:t xml:space="preserve"> adoptado como parte de su </w:t>
      </w:r>
      <w:r w:rsidR="007F4143">
        <w:rPr>
          <w:rFonts w:ascii="Arial" w:hAnsi="Arial" w:cs="Arial"/>
          <w:sz w:val="24"/>
          <w:szCs w:val="24"/>
        </w:rPr>
        <w:t xml:space="preserve">principal </w:t>
      </w:r>
      <w:r w:rsidRPr="000B75E2">
        <w:rPr>
          <w:rFonts w:ascii="Arial" w:hAnsi="Arial" w:cs="Arial"/>
          <w:sz w:val="24"/>
          <w:szCs w:val="24"/>
        </w:rPr>
        <w:t xml:space="preserve">estrategia de negocio </w:t>
      </w:r>
      <w:r w:rsidR="00FC5432" w:rsidRPr="000B75E2">
        <w:rPr>
          <w:rFonts w:ascii="Arial" w:hAnsi="Arial" w:cs="Arial"/>
          <w:sz w:val="24"/>
          <w:szCs w:val="24"/>
        </w:rPr>
        <w:t>y,</w:t>
      </w:r>
      <w:r w:rsidRPr="000B75E2">
        <w:rPr>
          <w:rFonts w:ascii="Arial" w:hAnsi="Arial" w:cs="Arial"/>
          <w:sz w:val="24"/>
          <w:szCs w:val="24"/>
        </w:rPr>
        <w:t xml:space="preserve"> sobre todo, como una herramienta de crecimiento y expansión adaptada a las nuevas realidades y retos a los que nos enfrentamos y enfrentaremos en el futuro.</w:t>
      </w:r>
    </w:p>
    <w:p w14:paraId="6B47341C" w14:textId="14E6CCD9" w:rsidR="00C33D86" w:rsidRDefault="00C33D86" w:rsidP="00C33D86">
      <w:pPr>
        <w:rPr>
          <w:rFonts w:ascii="Arial" w:hAnsi="Arial" w:cs="Arial"/>
          <w:sz w:val="24"/>
          <w:szCs w:val="24"/>
        </w:rPr>
      </w:pPr>
    </w:p>
    <w:p w14:paraId="25A6F82E" w14:textId="77777777" w:rsidR="00C33D86" w:rsidRDefault="00C33D86" w:rsidP="00C33D86">
      <w:pPr>
        <w:pStyle w:val="ListParagraph"/>
        <w:numPr>
          <w:ilvl w:val="0"/>
          <w:numId w:val="2"/>
        </w:numPr>
        <w:spacing w:after="120" w:line="276" w:lineRule="auto"/>
        <w:contextualSpacing w:val="0"/>
        <w:rPr>
          <w:rFonts w:ascii="Arial" w:hAnsi="Arial" w:cs="Arial"/>
          <w:b/>
          <w:bCs/>
          <w:sz w:val="24"/>
          <w:szCs w:val="24"/>
        </w:rPr>
      </w:pPr>
      <w:r w:rsidRPr="000B75E2">
        <w:rPr>
          <w:rFonts w:ascii="Arial" w:hAnsi="Arial" w:cs="Arial"/>
          <w:b/>
          <w:bCs/>
          <w:sz w:val="24"/>
          <w:szCs w:val="24"/>
        </w:rPr>
        <w:t>HIPÓTESIS DEL TRABAJO</w:t>
      </w:r>
    </w:p>
    <w:p w14:paraId="48FE004D" w14:textId="22344596" w:rsidR="00001707" w:rsidRDefault="00C33D86" w:rsidP="00C33D86">
      <w:pPr>
        <w:spacing w:after="120" w:line="276" w:lineRule="auto"/>
        <w:jc w:val="both"/>
        <w:rPr>
          <w:rFonts w:ascii="Arial" w:hAnsi="Arial" w:cs="Arial"/>
          <w:color w:val="FF0000"/>
          <w:sz w:val="24"/>
          <w:szCs w:val="24"/>
        </w:rPr>
      </w:pPr>
      <w:r>
        <w:rPr>
          <w:rFonts w:ascii="Arial" w:hAnsi="Arial" w:cs="Arial"/>
          <w:sz w:val="24"/>
          <w:szCs w:val="24"/>
        </w:rPr>
        <w:t>L</w:t>
      </w:r>
      <w:r w:rsidRPr="00480430">
        <w:rPr>
          <w:rFonts w:ascii="Arial" w:hAnsi="Arial" w:cs="Arial"/>
          <w:sz w:val="24"/>
          <w:szCs w:val="24"/>
        </w:rPr>
        <w:t xml:space="preserve">os grandes facilitadores del comercio internacional se han configurado como los </w:t>
      </w:r>
      <w:r w:rsidR="00443793" w:rsidRPr="00443793">
        <w:rPr>
          <w:rFonts w:ascii="Arial" w:hAnsi="Arial" w:cs="Arial"/>
          <w:sz w:val="24"/>
          <w:szCs w:val="24"/>
        </w:rPr>
        <w:t>conocemos</w:t>
      </w:r>
      <w:r w:rsidRPr="00443793">
        <w:rPr>
          <w:rFonts w:ascii="Arial" w:hAnsi="Arial" w:cs="Arial"/>
          <w:sz w:val="24"/>
          <w:szCs w:val="24"/>
        </w:rPr>
        <w:t xml:space="preserve"> e</w:t>
      </w:r>
      <w:r w:rsidRPr="00480430">
        <w:rPr>
          <w:rFonts w:ascii="Arial" w:hAnsi="Arial" w:cs="Arial"/>
          <w:sz w:val="24"/>
          <w:szCs w:val="24"/>
        </w:rPr>
        <w:t>n la actualidad de manera imprescindible al desarrollo de internet y su seguridad, este elemento ha sido precursor y detonante de un medio digital donde con dispositivos cada vez más sofisticados</w:t>
      </w:r>
      <w:r>
        <w:rPr>
          <w:rFonts w:ascii="Arial" w:hAnsi="Arial" w:cs="Arial"/>
          <w:sz w:val="24"/>
          <w:szCs w:val="24"/>
        </w:rPr>
        <w:t>, nos permite</w:t>
      </w:r>
      <w:r w:rsidR="00AA03C2">
        <w:rPr>
          <w:rFonts w:ascii="Arial" w:hAnsi="Arial" w:cs="Arial"/>
          <w:sz w:val="24"/>
          <w:szCs w:val="24"/>
        </w:rPr>
        <w:t>n</w:t>
      </w:r>
      <w:r>
        <w:rPr>
          <w:rFonts w:ascii="Arial" w:hAnsi="Arial" w:cs="Arial"/>
          <w:sz w:val="24"/>
          <w:szCs w:val="24"/>
        </w:rPr>
        <w:t xml:space="preserve"> acceder a una oferta amplia y variada implicando un mínimo esfuerzo.</w:t>
      </w:r>
      <w:r w:rsidR="00443793">
        <w:rPr>
          <w:rFonts w:ascii="Arial" w:hAnsi="Arial" w:cs="Arial"/>
          <w:sz w:val="24"/>
          <w:szCs w:val="24"/>
        </w:rPr>
        <w:t xml:space="preserve"> </w:t>
      </w:r>
      <w:r w:rsidR="00443793">
        <w:rPr>
          <w:rFonts w:ascii="Arial" w:hAnsi="Arial" w:cs="Arial"/>
          <w:color w:val="FF0000"/>
          <w:sz w:val="24"/>
          <w:szCs w:val="24"/>
        </w:rPr>
        <w:t>Para el desarrollo de este trabajo de investigación es necesario formular una pregunta inicial</w:t>
      </w:r>
      <w:r w:rsidR="00E37DE6">
        <w:rPr>
          <w:rFonts w:ascii="Arial" w:hAnsi="Arial" w:cs="Arial"/>
          <w:color w:val="FF0000"/>
          <w:sz w:val="24"/>
          <w:szCs w:val="24"/>
        </w:rPr>
        <w:t>:</w:t>
      </w:r>
      <w:r w:rsidR="00443793">
        <w:rPr>
          <w:rFonts w:ascii="Arial" w:hAnsi="Arial" w:cs="Arial"/>
          <w:color w:val="FF0000"/>
          <w:sz w:val="24"/>
          <w:szCs w:val="24"/>
        </w:rPr>
        <w:t xml:space="preserve"> ¿</w:t>
      </w:r>
      <w:r w:rsidR="00367E64">
        <w:rPr>
          <w:rFonts w:ascii="Arial" w:hAnsi="Arial" w:cs="Arial"/>
          <w:color w:val="FF0000"/>
          <w:sz w:val="24"/>
          <w:szCs w:val="24"/>
        </w:rPr>
        <w:t xml:space="preserve">Cuál es la estructura de </w:t>
      </w:r>
      <w:r w:rsidR="00001707">
        <w:rPr>
          <w:rFonts w:ascii="Arial" w:hAnsi="Arial" w:cs="Arial"/>
          <w:color w:val="FF0000"/>
          <w:sz w:val="24"/>
          <w:szCs w:val="24"/>
        </w:rPr>
        <w:t>los</w:t>
      </w:r>
      <w:r w:rsidR="0099561A">
        <w:rPr>
          <w:rFonts w:ascii="Arial" w:hAnsi="Arial" w:cs="Arial"/>
          <w:color w:val="FF0000"/>
          <w:sz w:val="24"/>
          <w:szCs w:val="24"/>
        </w:rPr>
        <w:t xml:space="preserve"> </w:t>
      </w:r>
      <w:r w:rsidR="00A95A83">
        <w:rPr>
          <w:rFonts w:ascii="Arial" w:hAnsi="Arial" w:cs="Arial"/>
          <w:color w:val="FF0000"/>
          <w:sz w:val="24"/>
          <w:szCs w:val="24"/>
        </w:rPr>
        <w:t>modelo</w:t>
      </w:r>
      <w:r w:rsidR="00001707">
        <w:rPr>
          <w:rFonts w:ascii="Arial" w:hAnsi="Arial" w:cs="Arial"/>
          <w:color w:val="FF0000"/>
          <w:sz w:val="24"/>
          <w:szCs w:val="24"/>
        </w:rPr>
        <w:t>s</w:t>
      </w:r>
      <w:r w:rsidR="00A95A83">
        <w:rPr>
          <w:rFonts w:ascii="Arial" w:hAnsi="Arial" w:cs="Arial"/>
          <w:color w:val="FF0000"/>
          <w:sz w:val="24"/>
          <w:szCs w:val="24"/>
        </w:rPr>
        <w:t xml:space="preserve"> de negocio en medios electrónicos</w:t>
      </w:r>
      <w:r w:rsidR="0099561A">
        <w:rPr>
          <w:rFonts w:ascii="Arial" w:hAnsi="Arial" w:cs="Arial"/>
          <w:color w:val="FF0000"/>
          <w:sz w:val="24"/>
          <w:szCs w:val="24"/>
        </w:rPr>
        <w:t xml:space="preserve"> para ser atractivo</w:t>
      </w:r>
      <w:r w:rsidR="00E41EDD">
        <w:rPr>
          <w:rFonts w:ascii="Arial" w:hAnsi="Arial" w:cs="Arial"/>
          <w:color w:val="FF0000"/>
          <w:sz w:val="24"/>
          <w:szCs w:val="24"/>
        </w:rPr>
        <w:t>s</w:t>
      </w:r>
      <w:r w:rsidR="0099561A">
        <w:rPr>
          <w:rFonts w:ascii="Arial" w:hAnsi="Arial" w:cs="Arial"/>
          <w:color w:val="FF0000"/>
          <w:sz w:val="24"/>
          <w:szCs w:val="24"/>
        </w:rPr>
        <w:t xml:space="preserve"> a</w:t>
      </w:r>
      <w:r w:rsidR="00A95A83">
        <w:rPr>
          <w:rFonts w:ascii="Arial" w:hAnsi="Arial" w:cs="Arial"/>
          <w:color w:val="FF0000"/>
          <w:sz w:val="24"/>
          <w:szCs w:val="24"/>
        </w:rPr>
        <w:t>l consumidor? Derivado de esta interrogante</w:t>
      </w:r>
      <w:r w:rsidR="00E37DE6">
        <w:rPr>
          <w:rFonts w:ascii="Arial" w:hAnsi="Arial" w:cs="Arial"/>
          <w:color w:val="FF0000"/>
          <w:sz w:val="24"/>
          <w:szCs w:val="24"/>
        </w:rPr>
        <w:t>,</w:t>
      </w:r>
      <w:r w:rsidR="00A95A83">
        <w:rPr>
          <w:rFonts w:ascii="Arial" w:hAnsi="Arial" w:cs="Arial"/>
          <w:color w:val="FF0000"/>
          <w:sz w:val="24"/>
          <w:szCs w:val="24"/>
        </w:rPr>
        <w:t xml:space="preserve"> se plantea la siguiente hipótesis: </w:t>
      </w:r>
      <w:r w:rsidR="00FC27EF">
        <w:rPr>
          <w:rFonts w:ascii="Arial" w:hAnsi="Arial" w:cs="Arial"/>
          <w:color w:val="FF0000"/>
          <w:sz w:val="24"/>
          <w:szCs w:val="24"/>
        </w:rPr>
        <w:t>“</w:t>
      </w:r>
      <w:r w:rsidR="00174A2F">
        <w:rPr>
          <w:rFonts w:ascii="Arial" w:hAnsi="Arial" w:cs="Arial"/>
          <w:color w:val="FF0000"/>
          <w:sz w:val="24"/>
          <w:szCs w:val="24"/>
        </w:rPr>
        <w:t>Los elementos que conforman el E-</w:t>
      </w:r>
      <w:r w:rsidR="00A95A83">
        <w:rPr>
          <w:rFonts w:ascii="Arial" w:hAnsi="Arial" w:cs="Arial"/>
          <w:color w:val="FF0000"/>
          <w:sz w:val="24"/>
          <w:szCs w:val="24"/>
        </w:rPr>
        <w:t xml:space="preserve">Commerce </w:t>
      </w:r>
      <w:r w:rsidR="00174A2F">
        <w:rPr>
          <w:rFonts w:ascii="Arial" w:hAnsi="Arial" w:cs="Arial"/>
          <w:color w:val="FF0000"/>
          <w:sz w:val="24"/>
          <w:szCs w:val="24"/>
        </w:rPr>
        <w:t xml:space="preserve">como modelo </w:t>
      </w:r>
      <w:r w:rsidR="00A95A83">
        <w:rPr>
          <w:rFonts w:ascii="Arial" w:hAnsi="Arial" w:cs="Arial"/>
          <w:color w:val="FF0000"/>
          <w:sz w:val="24"/>
          <w:szCs w:val="24"/>
        </w:rPr>
        <w:t>de negocio</w:t>
      </w:r>
      <w:r w:rsidR="00174A2F">
        <w:rPr>
          <w:rFonts w:ascii="Arial" w:hAnsi="Arial" w:cs="Arial"/>
          <w:color w:val="FF0000"/>
          <w:sz w:val="24"/>
          <w:szCs w:val="24"/>
        </w:rPr>
        <w:t xml:space="preserve"> están </w:t>
      </w:r>
      <w:r w:rsidR="0099561A">
        <w:rPr>
          <w:rFonts w:ascii="Arial" w:hAnsi="Arial" w:cs="Arial"/>
          <w:color w:val="FF0000"/>
          <w:sz w:val="24"/>
          <w:szCs w:val="24"/>
        </w:rPr>
        <w:t>enfocado</w:t>
      </w:r>
      <w:r w:rsidR="00174A2F">
        <w:rPr>
          <w:rFonts w:ascii="Arial" w:hAnsi="Arial" w:cs="Arial"/>
          <w:color w:val="FF0000"/>
          <w:sz w:val="24"/>
          <w:szCs w:val="24"/>
        </w:rPr>
        <w:t>s</w:t>
      </w:r>
      <w:r w:rsidR="0099561A">
        <w:rPr>
          <w:rFonts w:ascii="Arial" w:hAnsi="Arial" w:cs="Arial"/>
          <w:color w:val="FF0000"/>
          <w:sz w:val="24"/>
          <w:szCs w:val="24"/>
        </w:rPr>
        <w:t xml:space="preserve"> a un concepto de experiencia de compra</w:t>
      </w:r>
      <w:r w:rsidR="0040457A">
        <w:rPr>
          <w:rFonts w:ascii="Arial" w:hAnsi="Arial" w:cs="Arial"/>
          <w:color w:val="FF0000"/>
          <w:sz w:val="24"/>
          <w:szCs w:val="24"/>
        </w:rPr>
        <w:t xml:space="preserve"> </w:t>
      </w:r>
      <w:r w:rsidR="00FC27EF">
        <w:rPr>
          <w:rFonts w:ascii="Arial" w:hAnsi="Arial" w:cs="Arial"/>
          <w:color w:val="FF0000"/>
          <w:sz w:val="24"/>
          <w:szCs w:val="24"/>
        </w:rPr>
        <w:t>de</w:t>
      </w:r>
      <w:r w:rsidR="0040457A">
        <w:rPr>
          <w:rFonts w:ascii="Arial" w:hAnsi="Arial" w:cs="Arial"/>
          <w:color w:val="FF0000"/>
          <w:sz w:val="24"/>
          <w:szCs w:val="24"/>
        </w:rPr>
        <w:t xml:space="preserve"> sus consumidores</w:t>
      </w:r>
      <w:r w:rsidR="0099561A">
        <w:rPr>
          <w:rFonts w:ascii="Arial" w:hAnsi="Arial" w:cs="Arial"/>
          <w:color w:val="FF0000"/>
          <w:sz w:val="24"/>
          <w:szCs w:val="24"/>
        </w:rPr>
        <w:t>, dando mayor importancia a ésta que al objeto mismo de la compra</w:t>
      </w:r>
      <w:r w:rsidR="00FC27EF">
        <w:rPr>
          <w:rFonts w:ascii="Arial" w:hAnsi="Arial" w:cs="Arial"/>
          <w:color w:val="FF0000"/>
          <w:sz w:val="24"/>
          <w:szCs w:val="24"/>
        </w:rPr>
        <w:t>”</w:t>
      </w:r>
      <w:r w:rsidR="0099561A">
        <w:rPr>
          <w:rFonts w:ascii="Arial" w:hAnsi="Arial" w:cs="Arial"/>
          <w:color w:val="FF0000"/>
          <w:sz w:val="24"/>
          <w:szCs w:val="24"/>
        </w:rPr>
        <w:t>.</w:t>
      </w:r>
      <w:r w:rsidR="00001707">
        <w:rPr>
          <w:rFonts w:ascii="Arial" w:hAnsi="Arial" w:cs="Arial"/>
          <w:color w:val="FF0000"/>
          <w:sz w:val="24"/>
          <w:szCs w:val="24"/>
        </w:rPr>
        <w:t xml:space="preserve"> </w:t>
      </w:r>
    </w:p>
    <w:p w14:paraId="465D4FBF" w14:textId="5136D32D" w:rsidR="0040457A" w:rsidRDefault="00C33D86" w:rsidP="00C33D86">
      <w:pPr>
        <w:spacing w:after="120" w:line="276" w:lineRule="auto"/>
        <w:ind w:firstLine="708"/>
        <w:jc w:val="both"/>
        <w:rPr>
          <w:rFonts w:ascii="Arial" w:hAnsi="Arial" w:cs="Arial"/>
          <w:sz w:val="24"/>
          <w:szCs w:val="24"/>
        </w:rPr>
      </w:pPr>
      <w:r>
        <w:rPr>
          <w:rFonts w:ascii="Arial" w:hAnsi="Arial" w:cs="Arial"/>
          <w:sz w:val="24"/>
          <w:szCs w:val="24"/>
        </w:rPr>
        <w:t xml:space="preserve">Si bien, las nuevas tecnologías nos facilitan numerosos aspectos de nuestra vida, también es importante considerar que, para su buen funcionamiento, todos sus elementos deben estar bien regulados para </w:t>
      </w:r>
      <w:r w:rsidRPr="0040457A">
        <w:rPr>
          <w:rFonts w:ascii="Arial" w:hAnsi="Arial" w:cs="Arial"/>
          <w:color w:val="FF0000"/>
          <w:sz w:val="24"/>
          <w:szCs w:val="24"/>
        </w:rPr>
        <w:t xml:space="preserve">evitar </w:t>
      </w:r>
      <w:r w:rsidR="005D3B21" w:rsidRPr="0040457A">
        <w:rPr>
          <w:rFonts w:ascii="Arial" w:hAnsi="Arial" w:cs="Arial"/>
          <w:color w:val="FF0000"/>
          <w:sz w:val="24"/>
          <w:szCs w:val="24"/>
        </w:rPr>
        <w:t>cualquier experiencia</w:t>
      </w:r>
      <w:r w:rsidR="0040457A" w:rsidRPr="0040457A">
        <w:rPr>
          <w:rFonts w:ascii="Arial" w:hAnsi="Arial" w:cs="Arial"/>
          <w:color w:val="FF0000"/>
          <w:sz w:val="24"/>
          <w:szCs w:val="24"/>
        </w:rPr>
        <w:t xml:space="preserve"> negativa </w:t>
      </w:r>
      <w:r w:rsidR="005D3B21">
        <w:rPr>
          <w:rFonts w:ascii="Arial" w:hAnsi="Arial" w:cs="Arial"/>
          <w:sz w:val="24"/>
          <w:szCs w:val="24"/>
        </w:rPr>
        <w:t>como ciertamente es el fraude electrónico</w:t>
      </w:r>
      <w:r>
        <w:rPr>
          <w:rFonts w:ascii="Arial" w:hAnsi="Arial" w:cs="Arial"/>
          <w:sz w:val="24"/>
          <w:szCs w:val="24"/>
        </w:rPr>
        <w:t>.</w:t>
      </w:r>
      <w:r w:rsidR="0040457A">
        <w:rPr>
          <w:rFonts w:ascii="Arial" w:hAnsi="Arial" w:cs="Arial"/>
          <w:sz w:val="24"/>
          <w:szCs w:val="24"/>
        </w:rPr>
        <w:t xml:space="preserve"> </w:t>
      </w:r>
      <w:r>
        <w:rPr>
          <w:rFonts w:ascii="Arial" w:hAnsi="Arial" w:cs="Arial"/>
          <w:sz w:val="24"/>
          <w:szCs w:val="24"/>
        </w:rPr>
        <w:t>Considero que son muchas las ventajas que ofrece el comercio electrónico, sobre todo al establecer cimientos sólidos que aporten una experiencia de compra positiva y dotada de seguridad al consumidor</w:t>
      </w:r>
      <w:r w:rsidR="0040457A">
        <w:rPr>
          <w:rFonts w:ascii="Arial" w:hAnsi="Arial" w:cs="Arial"/>
          <w:sz w:val="24"/>
          <w:szCs w:val="24"/>
        </w:rPr>
        <w:t xml:space="preserve">. </w:t>
      </w:r>
    </w:p>
    <w:p w14:paraId="3F503632" w14:textId="192E686E" w:rsidR="003D13AA" w:rsidRDefault="003D13AA">
      <w:pPr>
        <w:spacing w:after="0" w:line="240" w:lineRule="auto"/>
        <w:rPr>
          <w:rFonts w:ascii="Arial" w:hAnsi="Arial" w:cs="Arial"/>
          <w:sz w:val="24"/>
          <w:szCs w:val="24"/>
        </w:rPr>
      </w:pPr>
      <w:r>
        <w:rPr>
          <w:rFonts w:ascii="Arial" w:hAnsi="Arial" w:cs="Arial"/>
          <w:sz w:val="24"/>
          <w:szCs w:val="24"/>
        </w:rPr>
        <w:br w:type="page"/>
      </w:r>
    </w:p>
    <w:p w14:paraId="09BED896" w14:textId="77777777" w:rsidR="00C33D86" w:rsidRDefault="00C33D86" w:rsidP="00C33D86">
      <w:pPr>
        <w:pStyle w:val="ListParagraph"/>
        <w:numPr>
          <w:ilvl w:val="0"/>
          <w:numId w:val="2"/>
        </w:numPr>
        <w:spacing w:after="120" w:line="276" w:lineRule="auto"/>
        <w:contextualSpacing w:val="0"/>
        <w:rPr>
          <w:rFonts w:ascii="Arial" w:hAnsi="Arial" w:cs="Arial"/>
          <w:b/>
          <w:bCs/>
          <w:sz w:val="24"/>
          <w:szCs w:val="24"/>
        </w:rPr>
      </w:pPr>
      <w:r w:rsidRPr="000B75E2">
        <w:rPr>
          <w:rFonts w:ascii="Arial" w:hAnsi="Arial" w:cs="Arial"/>
          <w:b/>
          <w:bCs/>
          <w:sz w:val="24"/>
          <w:szCs w:val="24"/>
        </w:rPr>
        <w:lastRenderedPageBreak/>
        <w:t>METODOLOGÍA</w:t>
      </w:r>
    </w:p>
    <w:p w14:paraId="041B0642" w14:textId="6E47907C" w:rsidR="003560C7" w:rsidRDefault="00C33D86" w:rsidP="006263D5">
      <w:pPr>
        <w:spacing w:after="120" w:line="276" w:lineRule="auto"/>
        <w:jc w:val="both"/>
        <w:rPr>
          <w:rFonts w:ascii="Arial" w:hAnsi="Arial" w:cs="Arial"/>
          <w:sz w:val="24"/>
          <w:szCs w:val="24"/>
        </w:rPr>
      </w:pPr>
      <w:r>
        <w:rPr>
          <w:rFonts w:ascii="Arial" w:hAnsi="Arial" w:cs="Arial"/>
          <w:sz w:val="24"/>
          <w:szCs w:val="24"/>
        </w:rPr>
        <w:t>Para abordar la temática de esta tesina, me apoyaré en una metodología de tipo monográfica de compilación, donde al consultar diversas fuentes de información, describiré y conceptualizaré los elementos que conforman la estructura del Comercio Electrónico</w:t>
      </w:r>
      <w:r w:rsidR="00895A8F">
        <w:rPr>
          <w:rFonts w:ascii="Arial" w:hAnsi="Arial" w:cs="Arial"/>
          <w:sz w:val="24"/>
          <w:szCs w:val="24"/>
        </w:rPr>
        <w:t xml:space="preserve"> </w:t>
      </w:r>
      <w:r w:rsidR="00895A8F" w:rsidRPr="00895A8F">
        <w:rPr>
          <w:rFonts w:ascii="Arial" w:hAnsi="Arial" w:cs="Arial"/>
          <w:color w:val="FF0000"/>
          <w:sz w:val="24"/>
          <w:szCs w:val="24"/>
        </w:rPr>
        <w:t>siguiendo el estudio de caso</w:t>
      </w:r>
      <w:r w:rsidR="00895A8F">
        <w:rPr>
          <w:rFonts w:ascii="Arial" w:hAnsi="Arial" w:cs="Arial"/>
          <w:color w:val="FF0000"/>
          <w:sz w:val="24"/>
          <w:szCs w:val="24"/>
        </w:rPr>
        <w:t xml:space="preserve"> seleccionado</w:t>
      </w:r>
      <w:r>
        <w:rPr>
          <w:rFonts w:ascii="Arial" w:hAnsi="Arial" w:cs="Arial"/>
          <w:sz w:val="24"/>
          <w:szCs w:val="24"/>
        </w:rPr>
        <w:t xml:space="preserve">. Por ello, también se tratará de una investigación descriptiva y deductiva, brindando en cada apartado características de cada </w:t>
      </w:r>
      <w:r w:rsidR="004546EC">
        <w:rPr>
          <w:rFonts w:ascii="Arial" w:hAnsi="Arial" w:cs="Arial"/>
          <w:sz w:val="24"/>
          <w:szCs w:val="24"/>
        </w:rPr>
        <w:t>elemento</w:t>
      </w:r>
      <w:r>
        <w:rPr>
          <w:rFonts w:ascii="Arial" w:hAnsi="Arial" w:cs="Arial"/>
          <w:sz w:val="24"/>
          <w:szCs w:val="24"/>
        </w:rPr>
        <w:t xml:space="preserve"> del proceso de compra, abordado el tema desde una idea general de cada elemento (financiero, logístico o de marketing, por ejemplo) hasta la explicación de los elementos específicos que los conforman (pagos con tarjeta de crédito, </w:t>
      </w:r>
      <w:r w:rsidRPr="00EA54C6">
        <w:rPr>
          <w:rFonts w:ascii="Arial" w:hAnsi="Arial" w:cs="Arial"/>
          <w:i/>
          <w:iCs/>
          <w:sz w:val="24"/>
          <w:szCs w:val="24"/>
        </w:rPr>
        <w:t>customer service</w:t>
      </w:r>
      <w:r>
        <w:rPr>
          <w:rFonts w:ascii="Arial" w:hAnsi="Arial" w:cs="Arial"/>
          <w:sz w:val="24"/>
          <w:szCs w:val="24"/>
        </w:rPr>
        <w:t>, etc.) tratando siempre de realizar aporte</w:t>
      </w:r>
      <w:r w:rsidR="006263D5">
        <w:rPr>
          <w:rFonts w:ascii="Arial" w:hAnsi="Arial" w:cs="Arial"/>
          <w:sz w:val="24"/>
          <w:szCs w:val="24"/>
        </w:rPr>
        <w:t>s</w:t>
      </w:r>
      <w:r>
        <w:rPr>
          <w:rFonts w:ascii="Arial" w:hAnsi="Arial" w:cs="Arial"/>
          <w:sz w:val="24"/>
          <w:szCs w:val="24"/>
        </w:rPr>
        <w:t xml:space="preserve"> propios desde mi </w:t>
      </w:r>
      <w:r w:rsidR="006263D5">
        <w:rPr>
          <w:rFonts w:ascii="Arial" w:hAnsi="Arial" w:cs="Arial"/>
          <w:color w:val="FF0000"/>
          <w:sz w:val="24"/>
          <w:szCs w:val="24"/>
        </w:rPr>
        <w:t xml:space="preserve">experiencia </w:t>
      </w:r>
      <w:r w:rsidRPr="006263D5">
        <w:rPr>
          <w:rFonts w:ascii="Arial" w:hAnsi="Arial" w:cs="Arial"/>
          <w:color w:val="FF0000"/>
          <w:sz w:val="24"/>
          <w:szCs w:val="24"/>
        </w:rPr>
        <w:t xml:space="preserve">como cliente habitual </w:t>
      </w:r>
      <w:r w:rsidR="004546EC" w:rsidRPr="006263D5">
        <w:rPr>
          <w:rFonts w:ascii="Arial" w:hAnsi="Arial" w:cs="Arial"/>
          <w:color w:val="FF0000"/>
          <w:sz w:val="24"/>
          <w:szCs w:val="24"/>
        </w:rPr>
        <w:t xml:space="preserve">de la tienda </w:t>
      </w:r>
      <w:r w:rsidR="006263D5">
        <w:rPr>
          <w:rFonts w:ascii="Arial" w:hAnsi="Arial" w:cs="Arial"/>
          <w:color w:val="FF0000"/>
          <w:sz w:val="24"/>
          <w:szCs w:val="24"/>
        </w:rPr>
        <w:t>online</w:t>
      </w:r>
      <w:r w:rsidR="004546EC" w:rsidRPr="006263D5">
        <w:rPr>
          <w:rFonts w:ascii="Arial" w:hAnsi="Arial" w:cs="Arial"/>
          <w:color w:val="FF0000"/>
          <w:sz w:val="24"/>
          <w:szCs w:val="24"/>
        </w:rPr>
        <w:t xml:space="preserve"> </w:t>
      </w:r>
      <w:r w:rsidR="006263D5">
        <w:rPr>
          <w:rFonts w:ascii="Arial" w:hAnsi="Arial" w:cs="Arial"/>
          <w:color w:val="FF0000"/>
          <w:sz w:val="24"/>
          <w:szCs w:val="24"/>
        </w:rPr>
        <w:t>de Deporvillage y de otras tiendas virtuales de productos deportivos</w:t>
      </w:r>
      <w:r w:rsidR="00E37DE6">
        <w:rPr>
          <w:rFonts w:ascii="Arial" w:hAnsi="Arial" w:cs="Arial"/>
          <w:color w:val="FF0000"/>
          <w:sz w:val="24"/>
          <w:szCs w:val="24"/>
        </w:rPr>
        <w:t>; así mismo m</w:t>
      </w:r>
      <w:r w:rsidR="006263D5">
        <w:rPr>
          <w:rFonts w:ascii="Arial" w:hAnsi="Arial" w:cs="Arial"/>
          <w:color w:val="FF0000"/>
          <w:sz w:val="24"/>
          <w:szCs w:val="24"/>
        </w:rPr>
        <w:t>is aportaciones también estarán enfocadas desde la perspectiva de mi actividad profesional</w:t>
      </w:r>
      <w:r w:rsidR="0057447E" w:rsidRPr="0057447E">
        <w:rPr>
          <w:rFonts w:ascii="Arial" w:hAnsi="Arial" w:cs="Arial"/>
          <w:color w:val="FF0000"/>
          <w:sz w:val="24"/>
          <w:szCs w:val="24"/>
        </w:rPr>
        <w:t>.</w:t>
      </w:r>
    </w:p>
    <w:p w14:paraId="43EEF68A" w14:textId="77777777" w:rsidR="000528B5" w:rsidRDefault="00FC27EF" w:rsidP="00C33D86">
      <w:pPr>
        <w:spacing w:after="120" w:line="276" w:lineRule="auto"/>
        <w:ind w:firstLine="708"/>
        <w:jc w:val="both"/>
        <w:rPr>
          <w:rFonts w:ascii="Arial" w:hAnsi="Arial" w:cs="Arial"/>
          <w:color w:val="FF0000"/>
          <w:sz w:val="24"/>
          <w:szCs w:val="24"/>
        </w:rPr>
      </w:pPr>
      <w:r w:rsidRPr="006263D5">
        <w:rPr>
          <w:rFonts w:ascii="Arial" w:hAnsi="Arial" w:cs="Arial"/>
          <w:color w:val="FF0000"/>
          <w:sz w:val="24"/>
          <w:szCs w:val="24"/>
        </w:rPr>
        <w:t xml:space="preserve">Este trabajo </w:t>
      </w:r>
      <w:r>
        <w:rPr>
          <w:rFonts w:ascii="Arial" w:hAnsi="Arial" w:cs="Arial"/>
          <w:color w:val="FF0000"/>
          <w:sz w:val="24"/>
          <w:szCs w:val="24"/>
        </w:rPr>
        <w:t xml:space="preserve">estará enfocado a analizar cada elemento de la tienda online </w:t>
      </w:r>
      <w:r w:rsidR="004D365B">
        <w:fldChar w:fldCharType="begin"/>
      </w:r>
      <w:r w:rsidR="004D365B">
        <w:instrText xml:space="preserve"> HYPERLINK "https://www.deporvillage.com" </w:instrText>
      </w:r>
      <w:r w:rsidR="004D365B">
        <w:fldChar w:fldCharType="separate"/>
      </w:r>
      <w:r w:rsidRPr="00BA40C1">
        <w:rPr>
          <w:rStyle w:val="Hyperlink"/>
          <w:rFonts w:ascii="Arial" w:hAnsi="Arial" w:cs="Arial"/>
          <w:color w:val="FF0000"/>
          <w:sz w:val="24"/>
          <w:szCs w:val="24"/>
        </w:rPr>
        <w:t>https://www.deporvillage.com</w:t>
      </w:r>
      <w:r w:rsidR="004D365B">
        <w:rPr>
          <w:rStyle w:val="Hyperlink"/>
          <w:rFonts w:ascii="Arial" w:hAnsi="Arial" w:cs="Arial"/>
          <w:color w:val="FF0000"/>
          <w:sz w:val="24"/>
          <w:szCs w:val="24"/>
        </w:rPr>
        <w:fldChar w:fldCharType="end"/>
      </w:r>
      <w:r w:rsidRPr="00BA40C1">
        <w:rPr>
          <w:rStyle w:val="Hyperlink"/>
          <w:rFonts w:ascii="Arial" w:hAnsi="Arial" w:cs="Arial"/>
          <w:color w:val="FF0000"/>
          <w:sz w:val="24"/>
          <w:szCs w:val="24"/>
          <w:u w:val="none"/>
        </w:rPr>
        <w:t xml:space="preserve"> </w:t>
      </w:r>
      <w:r>
        <w:rPr>
          <w:rStyle w:val="Hyperlink"/>
          <w:rFonts w:ascii="Arial" w:hAnsi="Arial" w:cs="Arial"/>
          <w:color w:val="FF0000"/>
          <w:sz w:val="24"/>
          <w:szCs w:val="24"/>
          <w:u w:val="none"/>
        </w:rPr>
        <w:t>desde una perspectiva estructural</w:t>
      </w:r>
      <w:r w:rsidR="00895A8F">
        <w:rPr>
          <w:rStyle w:val="Hyperlink"/>
          <w:rFonts w:ascii="Arial" w:hAnsi="Arial" w:cs="Arial"/>
          <w:color w:val="FF0000"/>
          <w:sz w:val="24"/>
          <w:szCs w:val="24"/>
          <w:u w:val="none"/>
        </w:rPr>
        <w:t>,</w:t>
      </w:r>
      <w:r>
        <w:rPr>
          <w:rStyle w:val="Hyperlink"/>
          <w:rFonts w:ascii="Arial" w:hAnsi="Arial" w:cs="Arial"/>
          <w:color w:val="FF0000"/>
          <w:sz w:val="24"/>
          <w:szCs w:val="24"/>
          <w:u w:val="none"/>
        </w:rPr>
        <w:t xml:space="preserve"> resaltando en cada apartado cómo el enfoque del modelo de negocio está orientado a aportar un “producto final” basado en la experiencia de compra para generar una fidelización del consumidor y la atracción de potenciales</w:t>
      </w:r>
      <w:r w:rsidRPr="00895A8F">
        <w:rPr>
          <w:rStyle w:val="Hyperlink"/>
          <w:rFonts w:ascii="Arial" w:hAnsi="Arial" w:cs="Arial"/>
          <w:color w:val="FF0000"/>
          <w:sz w:val="24"/>
          <w:szCs w:val="24"/>
          <w:u w:val="none"/>
        </w:rPr>
        <w:t>.</w:t>
      </w:r>
      <w:r w:rsidR="00895A8F" w:rsidRPr="00895A8F">
        <w:rPr>
          <w:rStyle w:val="Hyperlink"/>
          <w:rFonts w:ascii="Arial" w:hAnsi="Arial" w:cs="Arial"/>
          <w:color w:val="FF0000"/>
          <w:sz w:val="24"/>
          <w:szCs w:val="24"/>
          <w:u w:val="none"/>
        </w:rPr>
        <w:t xml:space="preserve"> </w:t>
      </w:r>
      <w:r w:rsidR="00C33D86" w:rsidRPr="00895A8F">
        <w:rPr>
          <w:rFonts w:ascii="Arial" w:hAnsi="Arial" w:cs="Arial"/>
          <w:color w:val="FF0000"/>
          <w:sz w:val="24"/>
          <w:szCs w:val="24"/>
        </w:rPr>
        <w:t>De igual forma, apoyaré esta investigación con datos de tipo cuantitativo</w:t>
      </w:r>
      <w:r w:rsidR="006E6D25" w:rsidRPr="00895A8F">
        <w:rPr>
          <w:rFonts w:ascii="Arial" w:hAnsi="Arial" w:cs="Arial"/>
          <w:color w:val="FF0000"/>
          <w:sz w:val="24"/>
          <w:szCs w:val="24"/>
        </w:rPr>
        <w:t xml:space="preserve"> cuando sea necesario acentuar estadísticos de consumo,</w:t>
      </w:r>
      <w:r w:rsidR="00895A8F" w:rsidRPr="00895A8F">
        <w:rPr>
          <w:rFonts w:ascii="Arial" w:hAnsi="Arial" w:cs="Arial"/>
          <w:color w:val="FF0000"/>
          <w:sz w:val="24"/>
          <w:szCs w:val="24"/>
        </w:rPr>
        <w:t xml:space="preserve"> crecimiento del sector y también los propios de la empresa Deporvillage; </w:t>
      </w:r>
      <w:r w:rsidR="006E6D25" w:rsidRPr="00895A8F">
        <w:rPr>
          <w:rFonts w:ascii="Arial" w:hAnsi="Arial" w:cs="Arial"/>
          <w:color w:val="FF0000"/>
          <w:sz w:val="24"/>
          <w:szCs w:val="24"/>
        </w:rPr>
        <w:t>d</w:t>
      </w:r>
      <w:r w:rsidR="00C33D86" w:rsidRPr="00895A8F">
        <w:rPr>
          <w:rFonts w:ascii="Arial" w:hAnsi="Arial" w:cs="Arial"/>
          <w:color w:val="FF0000"/>
          <w:sz w:val="24"/>
          <w:szCs w:val="24"/>
        </w:rPr>
        <w:t xml:space="preserve">e esta forma con un soporte de datos duros, </w:t>
      </w:r>
      <w:r w:rsidR="00895A8F">
        <w:rPr>
          <w:rFonts w:ascii="Arial" w:hAnsi="Arial" w:cs="Arial"/>
          <w:color w:val="FF0000"/>
          <w:sz w:val="24"/>
          <w:szCs w:val="24"/>
        </w:rPr>
        <w:t>se podrán</w:t>
      </w:r>
      <w:r w:rsidR="00C33D86" w:rsidRPr="00895A8F">
        <w:rPr>
          <w:rFonts w:ascii="Arial" w:hAnsi="Arial" w:cs="Arial"/>
          <w:color w:val="FF0000"/>
          <w:sz w:val="24"/>
          <w:szCs w:val="24"/>
        </w:rPr>
        <w:t xml:space="preserve"> identificar las tendencias</w:t>
      </w:r>
      <w:r w:rsidR="00895A8F">
        <w:rPr>
          <w:rFonts w:ascii="Arial" w:hAnsi="Arial" w:cs="Arial"/>
          <w:color w:val="FF0000"/>
          <w:sz w:val="24"/>
          <w:szCs w:val="24"/>
        </w:rPr>
        <w:t>, volúmenes de venta</w:t>
      </w:r>
      <w:r w:rsidR="00C33D86" w:rsidRPr="00895A8F">
        <w:rPr>
          <w:rFonts w:ascii="Arial" w:hAnsi="Arial" w:cs="Arial"/>
          <w:color w:val="FF0000"/>
          <w:sz w:val="24"/>
          <w:szCs w:val="24"/>
        </w:rPr>
        <w:t xml:space="preserve"> y crecimiento de</w:t>
      </w:r>
      <w:r w:rsidR="00895A8F" w:rsidRPr="00895A8F">
        <w:rPr>
          <w:rFonts w:ascii="Arial" w:hAnsi="Arial" w:cs="Arial"/>
          <w:color w:val="FF0000"/>
          <w:sz w:val="24"/>
          <w:szCs w:val="24"/>
        </w:rPr>
        <w:t xml:space="preserve"> esta</w:t>
      </w:r>
      <w:r w:rsidR="00652D0B">
        <w:rPr>
          <w:rFonts w:ascii="Arial" w:hAnsi="Arial" w:cs="Arial"/>
          <w:color w:val="FF0000"/>
          <w:sz w:val="24"/>
          <w:szCs w:val="24"/>
        </w:rPr>
        <w:t xml:space="preserve"> tienda en particular y de otras en el sector. </w:t>
      </w:r>
    </w:p>
    <w:p w14:paraId="473A2129" w14:textId="70321FF7" w:rsidR="0057447E" w:rsidRPr="00895A8F" w:rsidRDefault="00652D0B" w:rsidP="0057447E">
      <w:pPr>
        <w:spacing w:after="120" w:line="276" w:lineRule="auto"/>
        <w:ind w:firstLine="708"/>
        <w:jc w:val="both"/>
        <w:rPr>
          <w:rFonts w:ascii="Arial" w:hAnsi="Arial" w:cs="Arial"/>
          <w:color w:val="FF0000"/>
          <w:sz w:val="24"/>
          <w:szCs w:val="24"/>
        </w:rPr>
      </w:pPr>
      <w:r>
        <w:rPr>
          <w:rFonts w:ascii="Arial" w:hAnsi="Arial" w:cs="Arial"/>
          <w:color w:val="FF0000"/>
          <w:sz w:val="24"/>
          <w:szCs w:val="24"/>
        </w:rPr>
        <w:t>Para ello, haré referencia a las diversas estadísticas</w:t>
      </w:r>
      <w:r w:rsidR="006C0990">
        <w:rPr>
          <w:rFonts w:ascii="Arial" w:hAnsi="Arial" w:cs="Arial"/>
          <w:color w:val="FF0000"/>
          <w:sz w:val="24"/>
          <w:szCs w:val="24"/>
        </w:rPr>
        <w:t xml:space="preserve"> de volúmenes de venta en línea por países de la Unión Europea y por sectores, también aquellas que indican las ventas realizadas y los volúmenes de negocio para las empresas que disponen de una web o aplicación propias, toda esta información está </w:t>
      </w:r>
      <w:r>
        <w:rPr>
          <w:rFonts w:ascii="Arial" w:hAnsi="Arial" w:cs="Arial"/>
          <w:color w:val="FF0000"/>
          <w:sz w:val="24"/>
          <w:szCs w:val="24"/>
        </w:rPr>
        <w:t>disponible en</w:t>
      </w:r>
      <w:r w:rsidR="006C0990">
        <w:rPr>
          <w:rFonts w:ascii="Arial" w:hAnsi="Arial" w:cs="Arial"/>
          <w:color w:val="FF0000"/>
          <w:sz w:val="24"/>
          <w:szCs w:val="24"/>
        </w:rPr>
        <w:t xml:space="preserve"> el portal de</w:t>
      </w:r>
      <w:r>
        <w:rPr>
          <w:rFonts w:ascii="Arial" w:hAnsi="Arial" w:cs="Arial"/>
          <w:color w:val="FF0000"/>
          <w:sz w:val="24"/>
          <w:szCs w:val="24"/>
        </w:rPr>
        <w:t xml:space="preserve"> Eurostat</w:t>
      </w:r>
      <w:r w:rsidR="002D64B7">
        <w:rPr>
          <w:rFonts w:ascii="Arial" w:hAnsi="Arial" w:cs="Arial"/>
          <w:color w:val="FF0000"/>
          <w:sz w:val="24"/>
          <w:szCs w:val="24"/>
        </w:rPr>
        <w:t>,</w:t>
      </w:r>
      <w:r w:rsidR="003743F7">
        <w:rPr>
          <w:rFonts w:ascii="Arial" w:hAnsi="Arial" w:cs="Arial"/>
          <w:color w:val="FF0000"/>
          <w:sz w:val="24"/>
          <w:szCs w:val="24"/>
        </w:rPr>
        <w:t xml:space="preserve"> fuente fidedigna al tratarse de la oficina de estadísticas de la Unión Europea. También haré uso de la </w:t>
      </w:r>
      <w:r w:rsidR="002D64B7">
        <w:rPr>
          <w:rFonts w:ascii="Arial" w:hAnsi="Arial" w:cs="Arial"/>
          <w:color w:val="FF0000"/>
          <w:sz w:val="24"/>
          <w:szCs w:val="24"/>
        </w:rPr>
        <w:t>información del Instituto Nacional de Estadística (INE) de España</w:t>
      </w:r>
      <w:r w:rsidR="003743F7">
        <w:rPr>
          <w:rFonts w:ascii="Arial" w:hAnsi="Arial" w:cs="Arial"/>
          <w:color w:val="FF0000"/>
          <w:sz w:val="24"/>
          <w:szCs w:val="24"/>
        </w:rPr>
        <w:t xml:space="preserve"> consultando las encuestas de uso de las TIC</w:t>
      </w:r>
      <w:r w:rsidR="002D64B7">
        <w:rPr>
          <w:rFonts w:ascii="Arial" w:hAnsi="Arial" w:cs="Arial"/>
          <w:color w:val="FF0000"/>
          <w:sz w:val="24"/>
          <w:szCs w:val="24"/>
        </w:rPr>
        <w:t xml:space="preserve"> </w:t>
      </w:r>
      <w:r w:rsidR="003743F7">
        <w:rPr>
          <w:rFonts w:ascii="Arial" w:hAnsi="Arial" w:cs="Arial"/>
          <w:color w:val="FF0000"/>
          <w:sz w:val="24"/>
          <w:szCs w:val="24"/>
        </w:rPr>
        <w:t>y el comercio electrónico en las empresas del país.</w:t>
      </w:r>
      <w:r w:rsidR="00EE2C81">
        <w:rPr>
          <w:rFonts w:ascii="Arial" w:hAnsi="Arial" w:cs="Arial"/>
          <w:color w:val="FF0000"/>
          <w:sz w:val="24"/>
          <w:szCs w:val="24"/>
        </w:rPr>
        <w:t xml:space="preserve"> Por último, para conocer las preferencias de consumo y satisfacción de los compradores por internet en España</w:t>
      </w:r>
      <w:r w:rsidR="00BC3432">
        <w:rPr>
          <w:rFonts w:ascii="Arial" w:hAnsi="Arial" w:cs="Arial"/>
          <w:color w:val="FF0000"/>
          <w:sz w:val="24"/>
          <w:szCs w:val="24"/>
        </w:rPr>
        <w:t xml:space="preserve"> y </w:t>
      </w:r>
      <w:r w:rsidR="00EE2C81">
        <w:rPr>
          <w:rFonts w:ascii="Arial" w:hAnsi="Arial" w:cs="Arial"/>
          <w:color w:val="FF0000"/>
          <w:sz w:val="24"/>
          <w:szCs w:val="24"/>
        </w:rPr>
        <w:t>conocer si realmente la experiencia de compra es la más importante para ellos, me apoyaré de los datos estadísticos de los informes de los estudios del Observatorio Cetelem</w:t>
      </w:r>
      <w:r w:rsidR="00EE2C81">
        <w:rPr>
          <w:rStyle w:val="FootnoteReference"/>
          <w:rFonts w:ascii="Arial" w:hAnsi="Arial" w:cs="Arial"/>
          <w:color w:val="FF0000"/>
          <w:sz w:val="24"/>
          <w:szCs w:val="24"/>
        </w:rPr>
        <w:footnoteReference w:id="7"/>
      </w:r>
      <w:r w:rsidR="0057447E">
        <w:rPr>
          <w:rFonts w:ascii="Arial" w:hAnsi="Arial" w:cs="Arial"/>
          <w:color w:val="FF0000"/>
          <w:sz w:val="24"/>
          <w:szCs w:val="24"/>
        </w:rPr>
        <w:t xml:space="preserve"> de E-C</w:t>
      </w:r>
      <w:r w:rsidR="0057447E" w:rsidRPr="00EE2C81">
        <w:rPr>
          <w:rFonts w:ascii="Arial" w:hAnsi="Arial" w:cs="Arial"/>
          <w:color w:val="FF0000"/>
          <w:sz w:val="24"/>
          <w:szCs w:val="24"/>
        </w:rPr>
        <w:t>ommerce 2020</w:t>
      </w:r>
      <w:r w:rsidR="0057447E">
        <w:rPr>
          <w:rFonts w:ascii="Arial" w:hAnsi="Arial" w:cs="Arial"/>
          <w:color w:val="FF0000"/>
          <w:sz w:val="24"/>
          <w:szCs w:val="24"/>
        </w:rPr>
        <w:t xml:space="preserve"> y </w:t>
      </w:r>
      <w:r w:rsidR="00BC3432">
        <w:rPr>
          <w:rFonts w:ascii="Arial" w:hAnsi="Arial" w:cs="Arial"/>
          <w:color w:val="FF0000"/>
          <w:sz w:val="24"/>
          <w:szCs w:val="24"/>
        </w:rPr>
        <w:t xml:space="preserve">en </w:t>
      </w:r>
      <w:r w:rsidR="0057447E">
        <w:rPr>
          <w:rFonts w:ascii="Arial" w:hAnsi="Arial" w:cs="Arial"/>
          <w:color w:val="FF0000"/>
          <w:sz w:val="24"/>
          <w:szCs w:val="24"/>
        </w:rPr>
        <w:t xml:space="preserve">el </w:t>
      </w:r>
      <w:r w:rsidR="00E41EDD">
        <w:rPr>
          <w:rFonts w:ascii="Arial" w:hAnsi="Arial" w:cs="Arial"/>
          <w:color w:val="FF0000"/>
          <w:sz w:val="24"/>
          <w:szCs w:val="24"/>
        </w:rPr>
        <w:t xml:space="preserve">informe </w:t>
      </w:r>
      <w:r w:rsidR="0057447E">
        <w:rPr>
          <w:rFonts w:ascii="Arial" w:hAnsi="Arial" w:cs="Arial"/>
          <w:color w:val="FF0000"/>
          <w:sz w:val="24"/>
          <w:szCs w:val="24"/>
        </w:rPr>
        <w:t>específico del sector deportivo.</w:t>
      </w:r>
    </w:p>
    <w:p w14:paraId="09D9E4A1" w14:textId="77777777" w:rsidR="00C33D86" w:rsidRDefault="00C33D86" w:rsidP="00C33D86">
      <w:pPr>
        <w:pStyle w:val="ListParagraph"/>
        <w:numPr>
          <w:ilvl w:val="0"/>
          <w:numId w:val="2"/>
        </w:numPr>
        <w:spacing w:after="120" w:line="276" w:lineRule="auto"/>
        <w:contextualSpacing w:val="0"/>
        <w:rPr>
          <w:rFonts w:ascii="Arial" w:hAnsi="Arial" w:cs="Arial"/>
          <w:b/>
          <w:bCs/>
          <w:sz w:val="24"/>
          <w:szCs w:val="24"/>
        </w:rPr>
      </w:pPr>
      <w:r w:rsidRPr="000B75E2">
        <w:rPr>
          <w:rFonts w:ascii="Arial" w:hAnsi="Arial" w:cs="Arial"/>
          <w:b/>
          <w:bCs/>
          <w:sz w:val="24"/>
          <w:szCs w:val="24"/>
        </w:rPr>
        <w:lastRenderedPageBreak/>
        <w:t>ÍNDICE POR CAPÍTULOS Y TEMAS DEL TRABAJO</w:t>
      </w:r>
    </w:p>
    <w:p w14:paraId="0724BCA6" w14:textId="0677A6C2" w:rsidR="00C33D86" w:rsidRDefault="00C33D86" w:rsidP="00C33D86">
      <w:pPr>
        <w:spacing w:after="120" w:line="276" w:lineRule="auto"/>
        <w:jc w:val="both"/>
        <w:rPr>
          <w:rFonts w:ascii="Arial" w:hAnsi="Arial" w:cs="Arial"/>
          <w:sz w:val="24"/>
          <w:szCs w:val="24"/>
        </w:rPr>
      </w:pPr>
      <w:r>
        <w:rPr>
          <w:rFonts w:ascii="Arial" w:hAnsi="Arial" w:cs="Arial"/>
          <w:sz w:val="24"/>
          <w:szCs w:val="24"/>
        </w:rPr>
        <w:t>De manera tentativa, he considerado estructurar el trabajo de investigación como a continuación se indica, tomando en cuenta que conforme avance en la investigación, saldrán nuevos puntos de interés que valdrá</w:t>
      </w:r>
      <w:r w:rsidR="006C524B">
        <w:rPr>
          <w:rFonts w:ascii="Arial" w:hAnsi="Arial" w:cs="Arial"/>
          <w:sz w:val="24"/>
          <w:szCs w:val="24"/>
        </w:rPr>
        <w:t>n</w:t>
      </w:r>
      <w:r>
        <w:rPr>
          <w:rFonts w:ascii="Arial" w:hAnsi="Arial" w:cs="Arial"/>
          <w:sz w:val="24"/>
          <w:szCs w:val="24"/>
        </w:rPr>
        <w:t xml:space="preserve"> la pena incluir y algunos otros apartados que tengan que ser desglosados para una mejor comprensión. También es probable que algunos de ellos p</w:t>
      </w:r>
      <w:r w:rsidR="00E41EDD">
        <w:rPr>
          <w:rFonts w:ascii="Arial" w:hAnsi="Arial" w:cs="Arial"/>
          <w:sz w:val="24"/>
          <w:szCs w:val="24"/>
        </w:rPr>
        <w:t>uedan</w:t>
      </w:r>
      <w:r>
        <w:rPr>
          <w:rFonts w:ascii="Arial" w:hAnsi="Arial" w:cs="Arial"/>
          <w:sz w:val="24"/>
          <w:szCs w:val="24"/>
        </w:rPr>
        <w:t xml:space="preserve"> ser omitidos al no representar realmente un punto al cual profundizar como se creía al inicio de la investigación documental.</w:t>
      </w:r>
    </w:p>
    <w:p w14:paraId="2765DCB6" w14:textId="77777777" w:rsidR="00C33D86" w:rsidRDefault="00C33D86" w:rsidP="00C33D86">
      <w:pPr>
        <w:spacing w:after="120" w:line="276" w:lineRule="auto"/>
        <w:jc w:val="center"/>
        <w:rPr>
          <w:rFonts w:ascii="Arial" w:hAnsi="Arial" w:cs="Arial"/>
          <w:sz w:val="24"/>
          <w:szCs w:val="24"/>
        </w:rPr>
      </w:pPr>
    </w:p>
    <w:p w14:paraId="09D0F2A2" w14:textId="77777777" w:rsidR="00C33D86" w:rsidRDefault="00C33D86" w:rsidP="008B256C">
      <w:pPr>
        <w:spacing w:after="120" w:line="276" w:lineRule="auto"/>
        <w:contextualSpacing/>
        <w:jc w:val="center"/>
        <w:rPr>
          <w:rFonts w:ascii="Arial" w:hAnsi="Arial" w:cs="Arial"/>
          <w:sz w:val="24"/>
          <w:szCs w:val="24"/>
        </w:rPr>
      </w:pPr>
      <w:r>
        <w:rPr>
          <w:rFonts w:ascii="Arial" w:hAnsi="Arial" w:cs="Arial"/>
          <w:sz w:val="24"/>
          <w:szCs w:val="24"/>
        </w:rPr>
        <w:t>ÍNDICE</w:t>
      </w:r>
    </w:p>
    <w:p w14:paraId="2FF8F364" w14:textId="1D110E13" w:rsidR="00C33D86" w:rsidRDefault="00C33D86" w:rsidP="00927A46">
      <w:pPr>
        <w:pStyle w:val="ListParagraph"/>
        <w:numPr>
          <w:ilvl w:val="0"/>
          <w:numId w:val="3"/>
        </w:numPr>
        <w:spacing w:after="120" w:line="276" w:lineRule="auto"/>
        <w:rPr>
          <w:rFonts w:ascii="Arial" w:hAnsi="Arial" w:cs="Arial"/>
          <w:sz w:val="24"/>
          <w:szCs w:val="24"/>
        </w:rPr>
      </w:pPr>
      <w:r w:rsidRPr="005F0DC0">
        <w:rPr>
          <w:rFonts w:ascii="Arial" w:hAnsi="Arial" w:cs="Arial"/>
          <w:sz w:val="24"/>
          <w:szCs w:val="24"/>
        </w:rPr>
        <w:t>Introducción</w:t>
      </w:r>
    </w:p>
    <w:p w14:paraId="2D3DEBF7" w14:textId="605EE6D2" w:rsidR="00367E64" w:rsidRDefault="00881D67" w:rsidP="00367E64">
      <w:pPr>
        <w:pStyle w:val="ListParagraph"/>
        <w:numPr>
          <w:ilvl w:val="0"/>
          <w:numId w:val="3"/>
        </w:numPr>
        <w:spacing w:after="120" w:line="276" w:lineRule="auto"/>
        <w:rPr>
          <w:rFonts w:ascii="Arial" w:hAnsi="Arial" w:cs="Arial"/>
          <w:sz w:val="24"/>
          <w:szCs w:val="24"/>
        </w:rPr>
      </w:pPr>
      <w:bookmarkStart w:id="2" w:name="_Hlk79359239"/>
      <w:r>
        <w:rPr>
          <w:rFonts w:ascii="Arial" w:hAnsi="Arial" w:cs="Arial"/>
          <w:color w:val="FF0000"/>
          <w:sz w:val="24"/>
          <w:szCs w:val="24"/>
        </w:rPr>
        <w:t>¿Por qué E-Commerce como modelo de negocio?</w:t>
      </w:r>
    </w:p>
    <w:bookmarkEnd w:id="2"/>
    <w:p w14:paraId="51121CD6" w14:textId="1ADED9C8" w:rsidR="00881D67" w:rsidRPr="00881D67" w:rsidRDefault="00881D67" w:rsidP="00367E64">
      <w:pPr>
        <w:pStyle w:val="ListParagraph"/>
        <w:numPr>
          <w:ilvl w:val="1"/>
          <w:numId w:val="3"/>
        </w:numPr>
        <w:spacing w:after="120" w:line="276" w:lineRule="auto"/>
        <w:rPr>
          <w:rFonts w:ascii="Arial" w:hAnsi="Arial" w:cs="Arial"/>
          <w:sz w:val="24"/>
          <w:szCs w:val="24"/>
        </w:rPr>
      </w:pPr>
      <w:r w:rsidRPr="00881D67">
        <w:rPr>
          <w:rFonts w:ascii="Arial" w:hAnsi="Arial" w:cs="Arial"/>
          <w:sz w:val="24"/>
          <w:szCs w:val="24"/>
        </w:rPr>
        <w:t>Concepto de E-Commerce</w:t>
      </w:r>
    </w:p>
    <w:p w14:paraId="1044FEFB" w14:textId="3C16C862" w:rsidR="00CB0059" w:rsidRDefault="00CB0059" w:rsidP="00367E64">
      <w:pPr>
        <w:pStyle w:val="ListParagraph"/>
        <w:numPr>
          <w:ilvl w:val="1"/>
          <w:numId w:val="3"/>
        </w:numPr>
        <w:spacing w:after="120" w:line="276" w:lineRule="auto"/>
        <w:rPr>
          <w:rFonts w:ascii="Arial" w:hAnsi="Arial" w:cs="Arial"/>
          <w:sz w:val="24"/>
          <w:szCs w:val="24"/>
        </w:rPr>
      </w:pPr>
      <w:r w:rsidRPr="00CB0059">
        <w:rPr>
          <w:rFonts w:ascii="Arial" w:hAnsi="Arial" w:cs="Arial"/>
          <w:color w:val="FF0000"/>
          <w:sz w:val="24"/>
          <w:szCs w:val="24"/>
        </w:rPr>
        <w:t>El</w:t>
      </w:r>
      <w:r>
        <w:rPr>
          <w:rFonts w:ascii="Arial" w:hAnsi="Arial" w:cs="Arial"/>
          <w:color w:val="FF0000"/>
          <w:sz w:val="24"/>
          <w:szCs w:val="24"/>
        </w:rPr>
        <w:t xml:space="preserve"> E-Commerce en España</w:t>
      </w:r>
    </w:p>
    <w:p w14:paraId="6F6D7549" w14:textId="4F1FC13C" w:rsidR="00367E64" w:rsidRPr="0068799E" w:rsidRDefault="00367E64" w:rsidP="00367E64">
      <w:pPr>
        <w:pStyle w:val="ListParagraph"/>
        <w:numPr>
          <w:ilvl w:val="1"/>
          <w:numId w:val="3"/>
        </w:numPr>
        <w:spacing w:after="120" w:line="276" w:lineRule="auto"/>
        <w:rPr>
          <w:rFonts w:ascii="Arial" w:hAnsi="Arial" w:cs="Arial"/>
          <w:sz w:val="24"/>
          <w:szCs w:val="24"/>
        </w:rPr>
      </w:pPr>
      <w:r w:rsidRPr="0068799E">
        <w:rPr>
          <w:rFonts w:ascii="Arial" w:hAnsi="Arial" w:cs="Arial"/>
          <w:sz w:val="24"/>
          <w:szCs w:val="24"/>
        </w:rPr>
        <w:t>Ventajas y desventajas del E-Commerce</w:t>
      </w:r>
    </w:p>
    <w:p w14:paraId="553957A5" w14:textId="77777777" w:rsidR="00367E64" w:rsidRDefault="00367E64" w:rsidP="00367E64">
      <w:pPr>
        <w:pStyle w:val="ListParagraph"/>
        <w:numPr>
          <w:ilvl w:val="1"/>
          <w:numId w:val="3"/>
        </w:numPr>
        <w:spacing w:after="120" w:line="276" w:lineRule="auto"/>
        <w:rPr>
          <w:rFonts w:ascii="Arial" w:hAnsi="Arial" w:cs="Arial"/>
          <w:sz w:val="24"/>
          <w:szCs w:val="24"/>
        </w:rPr>
      </w:pPr>
      <w:r>
        <w:rPr>
          <w:rFonts w:ascii="Arial" w:hAnsi="Arial" w:cs="Arial"/>
          <w:sz w:val="24"/>
          <w:szCs w:val="24"/>
        </w:rPr>
        <w:t>Opciones de comercialización</w:t>
      </w:r>
    </w:p>
    <w:p w14:paraId="13E444F6" w14:textId="77777777" w:rsidR="00367E64" w:rsidRPr="0068799E" w:rsidRDefault="00367E64" w:rsidP="00367E64">
      <w:pPr>
        <w:pStyle w:val="ListParagraph"/>
        <w:numPr>
          <w:ilvl w:val="2"/>
          <w:numId w:val="3"/>
        </w:numPr>
        <w:spacing w:after="120" w:line="276" w:lineRule="auto"/>
        <w:rPr>
          <w:rFonts w:ascii="Arial" w:hAnsi="Arial" w:cs="Arial"/>
          <w:i/>
          <w:iCs/>
          <w:sz w:val="24"/>
          <w:szCs w:val="24"/>
        </w:rPr>
      </w:pPr>
      <w:r w:rsidRPr="00D64C00">
        <w:rPr>
          <w:rFonts w:ascii="Arial" w:hAnsi="Arial" w:cs="Arial"/>
          <w:sz w:val="24"/>
          <w:szCs w:val="24"/>
        </w:rPr>
        <w:t>El</w:t>
      </w:r>
      <w:r>
        <w:rPr>
          <w:rFonts w:ascii="Arial" w:hAnsi="Arial" w:cs="Arial"/>
          <w:i/>
          <w:iCs/>
          <w:sz w:val="24"/>
          <w:szCs w:val="24"/>
        </w:rPr>
        <w:t xml:space="preserve"> </w:t>
      </w:r>
      <w:r w:rsidRPr="0068799E">
        <w:rPr>
          <w:rFonts w:ascii="Arial" w:hAnsi="Arial" w:cs="Arial"/>
          <w:i/>
          <w:iCs/>
          <w:sz w:val="24"/>
          <w:szCs w:val="24"/>
        </w:rPr>
        <w:t>Market place</w:t>
      </w:r>
    </w:p>
    <w:p w14:paraId="37365A0C" w14:textId="77777777" w:rsidR="00367E64" w:rsidRDefault="00367E64" w:rsidP="00367E64">
      <w:pPr>
        <w:pStyle w:val="ListParagraph"/>
        <w:numPr>
          <w:ilvl w:val="2"/>
          <w:numId w:val="3"/>
        </w:numPr>
        <w:spacing w:after="120" w:line="276" w:lineRule="auto"/>
        <w:rPr>
          <w:rFonts w:ascii="Arial" w:hAnsi="Arial" w:cs="Arial"/>
          <w:sz w:val="24"/>
          <w:szCs w:val="24"/>
        </w:rPr>
      </w:pPr>
      <w:r>
        <w:rPr>
          <w:rFonts w:ascii="Arial" w:hAnsi="Arial" w:cs="Arial"/>
          <w:sz w:val="24"/>
          <w:szCs w:val="24"/>
        </w:rPr>
        <w:t>Tienda virtual propia</w:t>
      </w:r>
    </w:p>
    <w:p w14:paraId="3255C346" w14:textId="0FA88E54" w:rsidR="00C55DBE" w:rsidRPr="00391AFF" w:rsidRDefault="00C55DBE" w:rsidP="00927A46">
      <w:pPr>
        <w:pStyle w:val="ListParagraph"/>
        <w:numPr>
          <w:ilvl w:val="0"/>
          <w:numId w:val="3"/>
        </w:numPr>
        <w:spacing w:after="120" w:line="276" w:lineRule="auto"/>
        <w:rPr>
          <w:rFonts w:ascii="Arial" w:hAnsi="Arial" w:cs="Arial"/>
          <w:color w:val="FF0000"/>
          <w:sz w:val="24"/>
          <w:szCs w:val="24"/>
        </w:rPr>
      </w:pPr>
      <w:r>
        <w:rPr>
          <w:rFonts w:ascii="Arial" w:hAnsi="Arial" w:cs="Arial"/>
          <w:color w:val="FF0000"/>
          <w:sz w:val="24"/>
          <w:szCs w:val="24"/>
        </w:rPr>
        <w:t xml:space="preserve">La </w:t>
      </w:r>
      <w:r w:rsidRPr="00391AFF">
        <w:rPr>
          <w:rFonts w:ascii="Arial" w:hAnsi="Arial" w:cs="Arial"/>
          <w:color w:val="FF0000"/>
          <w:sz w:val="24"/>
          <w:szCs w:val="24"/>
        </w:rPr>
        <w:t xml:space="preserve">empresa </w:t>
      </w:r>
      <w:r w:rsidR="00367E64" w:rsidRPr="00391AFF">
        <w:rPr>
          <w:rFonts w:ascii="Arial" w:hAnsi="Arial" w:cs="Arial"/>
          <w:color w:val="FF0000"/>
          <w:sz w:val="24"/>
          <w:szCs w:val="24"/>
        </w:rPr>
        <w:t>Deporvillage, S.L.</w:t>
      </w:r>
    </w:p>
    <w:p w14:paraId="5B98C9CB" w14:textId="06D45AF0" w:rsidR="00367E64" w:rsidRDefault="00367E64" w:rsidP="00367E64">
      <w:pPr>
        <w:pStyle w:val="ListParagraph"/>
        <w:numPr>
          <w:ilvl w:val="1"/>
          <w:numId w:val="3"/>
        </w:numPr>
        <w:spacing w:after="120" w:line="276" w:lineRule="auto"/>
        <w:rPr>
          <w:rFonts w:ascii="Arial" w:hAnsi="Arial" w:cs="Arial"/>
          <w:color w:val="FF0000"/>
          <w:sz w:val="24"/>
          <w:szCs w:val="24"/>
        </w:rPr>
      </w:pPr>
      <w:r w:rsidRPr="00391AFF">
        <w:rPr>
          <w:rFonts w:ascii="Arial" w:hAnsi="Arial" w:cs="Arial"/>
          <w:color w:val="FF0000"/>
          <w:sz w:val="24"/>
          <w:szCs w:val="24"/>
        </w:rPr>
        <w:t>Acerca de la empresa</w:t>
      </w:r>
    </w:p>
    <w:p w14:paraId="1BB157DF" w14:textId="1C81172C" w:rsidR="00C74CD7" w:rsidRPr="00391AFF" w:rsidRDefault="00C74CD7" w:rsidP="00367E64">
      <w:pPr>
        <w:pStyle w:val="ListParagraph"/>
        <w:numPr>
          <w:ilvl w:val="1"/>
          <w:numId w:val="3"/>
        </w:numPr>
        <w:spacing w:after="120" w:line="276" w:lineRule="auto"/>
        <w:rPr>
          <w:rFonts w:ascii="Arial" w:hAnsi="Arial" w:cs="Arial"/>
          <w:color w:val="FF0000"/>
          <w:sz w:val="24"/>
          <w:szCs w:val="24"/>
        </w:rPr>
      </w:pPr>
      <w:r>
        <w:rPr>
          <w:rFonts w:ascii="Arial" w:hAnsi="Arial" w:cs="Arial"/>
          <w:color w:val="FF0000"/>
          <w:sz w:val="24"/>
          <w:szCs w:val="24"/>
        </w:rPr>
        <w:t>Estructura</w:t>
      </w:r>
    </w:p>
    <w:p w14:paraId="35A07392" w14:textId="77777777" w:rsidR="00391AFF" w:rsidRPr="00391AFF" w:rsidRDefault="00391AFF" w:rsidP="00391AFF">
      <w:pPr>
        <w:pStyle w:val="ListParagraph"/>
        <w:numPr>
          <w:ilvl w:val="1"/>
          <w:numId w:val="3"/>
        </w:numPr>
        <w:spacing w:after="120" w:line="276" w:lineRule="auto"/>
        <w:rPr>
          <w:rFonts w:ascii="Arial" w:hAnsi="Arial" w:cs="Arial"/>
          <w:color w:val="FF0000"/>
          <w:sz w:val="24"/>
          <w:szCs w:val="24"/>
        </w:rPr>
      </w:pPr>
      <w:r w:rsidRPr="00391AFF">
        <w:rPr>
          <w:rFonts w:ascii="Arial" w:hAnsi="Arial" w:cs="Arial"/>
          <w:color w:val="FF0000"/>
          <w:sz w:val="24"/>
          <w:szCs w:val="24"/>
        </w:rPr>
        <w:t>Enfoque de la tienda en el sector deportivo</w:t>
      </w:r>
    </w:p>
    <w:p w14:paraId="7E59BDBA" w14:textId="6C3D8873" w:rsidR="00367E64" w:rsidRPr="00391AFF" w:rsidRDefault="00367E64" w:rsidP="00367E64">
      <w:pPr>
        <w:pStyle w:val="ListParagraph"/>
        <w:numPr>
          <w:ilvl w:val="1"/>
          <w:numId w:val="3"/>
        </w:numPr>
        <w:spacing w:after="120" w:line="276" w:lineRule="auto"/>
        <w:rPr>
          <w:rFonts w:ascii="Arial" w:hAnsi="Arial" w:cs="Arial"/>
          <w:color w:val="FF0000"/>
          <w:sz w:val="24"/>
          <w:szCs w:val="24"/>
        </w:rPr>
      </w:pPr>
      <w:r w:rsidRPr="00391AFF">
        <w:rPr>
          <w:rFonts w:ascii="Arial" w:hAnsi="Arial" w:cs="Arial"/>
          <w:color w:val="FF0000"/>
          <w:sz w:val="24"/>
          <w:szCs w:val="24"/>
        </w:rPr>
        <w:t xml:space="preserve">Modelo de negocio </w:t>
      </w:r>
    </w:p>
    <w:p w14:paraId="54C6FAD9" w14:textId="0D9A264C" w:rsidR="00C33D86" w:rsidRPr="00391AFF" w:rsidRDefault="00367E64" w:rsidP="00927A46">
      <w:pPr>
        <w:pStyle w:val="ListParagraph"/>
        <w:numPr>
          <w:ilvl w:val="0"/>
          <w:numId w:val="3"/>
        </w:numPr>
        <w:spacing w:after="120" w:line="276" w:lineRule="auto"/>
        <w:rPr>
          <w:rFonts w:ascii="Arial" w:hAnsi="Arial" w:cs="Arial"/>
          <w:color w:val="FF0000"/>
          <w:sz w:val="24"/>
          <w:szCs w:val="24"/>
        </w:rPr>
      </w:pPr>
      <w:r w:rsidRPr="00391AFF">
        <w:rPr>
          <w:rFonts w:ascii="Arial" w:hAnsi="Arial" w:cs="Arial"/>
          <w:color w:val="FF0000"/>
          <w:sz w:val="24"/>
          <w:szCs w:val="24"/>
        </w:rPr>
        <w:t xml:space="preserve">Oferta de productos en la tienda virtual </w:t>
      </w:r>
      <w:r w:rsidR="009779FD">
        <w:rPr>
          <w:rFonts w:ascii="Arial" w:hAnsi="Arial" w:cs="Arial"/>
          <w:color w:val="FF0000"/>
          <w:sz w:val="24"/>
          <w:szCs w:val="24"/>
        </w:rPr>
        <w:t>www.</w:t>
      </w:r>
      <w:r w:rsidRPr="00391AFF">
        <w:rPr>
          <w:rFonts w:ascii="Arial" w:hAnsi="Arial" w:cs="Arial"/>
          <w:color w:val="FF0000"/>
          <w:sz w:val="24"/>
          <w:szCs w:val="24"/>
        </w:rPr>
        <w:t>deporvillage.com</w:t>
      </w:r>
    </w:p>
    <w:p w14:paraId="70924A25" w14:textId="1E5C28A6" w:rsidR="00C33D86" w:rsidRDefault="00C33D86" w:rsidP="00927A46">
      <w:pPr>
        <w:pStyle w:val="ListParagraph"/>
        <w:numPr>
          <w:ilvl w:val="1"/>
          <w:numId w:val="3"/>
        </w:numPr>
        <w:spacing w:after="120" w:line="276" w:lineRule="auto"/>
        <w:rPr>
          <w:rFonts w:ascii="Arial" w:hAnsi="Arial" w:cs="Arial"/>
          <w:color w:val="FF0000"/>
          <w:sz w:val="24"/>
          <w:szCs w:val="24"/>
        </w:rPr>
      </w:pPr>
      <w:r w:rsidRPr="00391AFF">
        <w:rPr>
          <w:rFonts w:ascii="Arial" w:hAnsi="Arial" w:cs="Arial"/>
          <w:color w:val="FF0000"/>
          <w:sz w:val="24"/>
          <w:szCs w:val="24"/>
        </w:rPr>
        <w:t>Características</w:t>
      </w:r>
      <w:r w:rsidR="00CB0059">
        <w:rPr>
          <w:rFonts w:ascii="Arial" w:hAnsi="Arial" w:cs="Arial"/>
          <w:color w:val="FF0000"/>
          <w:sz w:val="24"/>
          <w:szCs w:val="24"/>
        </w:rPr>
        <w:t xml:space="preserve"> de los productos</w:t>
      </w:r>
    </w:p>
    <w:p w14:paraId="50901855" w14:textId="676D1E43" w:rsidR="00DC7499" w:rsidRPr="00391AFF" w:rsidRDefault="00DC7499" w:rsidP="00927A46">
      <w:pPr>
        <w:pStyle w:val="ListParagraph"/>
        <w:numPr>
          <w:ilvl w:val="1"/>
          <w:numId w:val="3"/>
        </w:numPr>
        <w:spacing w:after="120" w:line="276" w:lineRule="auto"/>
        <w:rPr>
          <w:rFonts w:ascii="Arial" w:hAnsi="Arial" w:cs="Arial"/>
          <w:color w:val="FF0000"/>
          <w:sz w:val="24"/>
          <w:szCs w:val="24"/>
        </w:rPr>
      </w:pPr>
      <w:r>
        <w:rPr>
          <w:rFonts w:ascii="Arial" w:hAnsi="Arial" w:cs="Arial"/>
          <w:color w:val="FF0000"/>
          <w:sz w:val="24"/>
          <w:szCs w:val="24"/>
        </w:rPr>
        <w:t>Importancia de la información técnica</w:t>
      </w:r>
    </w:p>
    <w:p w14:paraId="6B608B7F" w14:textId="2F2B8ADE" w:rsidR="0068799E" w:rsidRPr="0068799E" w:rsidRDefault="0068799E" w:rsidP="00927A46">
      <w:pPr>
        <w:pStyle w:val="ListParagraph"/>
        <w:numPr>
          <w:ilvl w:val="1"/>
          <w:numId w:val="3"/>
        </w:numPr>
        <w:spacing w:after="120" w:line="276" w:lineRule="auto"/>
        <w:rPr>
          <w:rFonts w:ascii="Arial" w:hAnsi="Arial" w:cs="Arial"/>
          <w:sz w:val="24"/>
          <w:szCs w:val="24"/>
        </w:rPr>
      </w:pPr>
      <w:r>
        <w:rPr>
          <w:rFonts w:ascii="Arial" w:hAnsi="Arial" w:cs="Arial"/>
          <w:sz w:val="24"/>
          <w:szCs w:val="24"/>
        </w:rPr>
        <w:t>Concepto de valor agregado</w:t>
      </w:r>
      <w:r w:rsidR="003A5708">
        <w:rPr>
          <w:rFonts w:ascii="Arial" w:hAnsi="Arial" w:cs="Arial"/>
          <w:sz w:val="24"/>
          <w:szCs w:val="24"/>
        </w:rPr>
        <w:t xml:space="preserve"> </w:t>
      </w:r>
      <w:r w:rsidR="003A5708" w:rsidRPr="00DC7499">
        <w:rPr>
          <w:rFonts w:ascii="Arial" w:hAnsi="Arial" w:cs="Arial"/>
          <w:color w:val="FF0000"/>
          <w:sz w:val="24"/>
          <w:szCs w:val="24"/>
        </w:rPr>
        <w:t>de Deporvillage</w:t>
      </w:r>
    </w:p>
    <w:p w14:paraId="4E32D3A4" w14:textId="10ACEA70" w:rsidR="00C33D86" w:rsidRDefault="00C33D86" w:rsidP="00927A46">
      <w:pPr>
        <w:pStyle w:val="ListParagraph"/>
        <w:numPr>
          <w:ilvl w:val="0"/>
          <w:numId w:val="3"/>
        </w:numPr>
        <w:spacing w:after="120" w:line="276" w:lineRule="auto"/>
        <w:rPr>
          <w:rFonts w:ascii="Arial" w:hAnsi="Arial" w:cs="Arial"/>
          <w:sz w:val="24"/>
          <w:szCs w:val="24"/>
        </w:rPr>
      </w:pPr>
      <w:r>
        <w:rPr>
          <w:rFonts w:ascii="Arial" w:hAnsi="Arial" w:cs="Arial"/>
          <w:sz w:val="24"/>
          <w:szCs w:val="24"/>
        </w:rPr>
        <w:t>El público objetivo</w:t>
      </w:r>
      <w:r w:rsidR="00DC7499">
        <w:rPr>
          <w:rFonts w:ascii="Arial" w:hAnsi="Arial" w:cs="Arial"/>
          <w:sz w:val="24"/>
          <w:szCs w:val="24"/>
        </w:rPr>
        <w:t xml:space="preserve"> </w:t>
      </w:r>
      <w:r w:rsidR="00DC7499" w:rsidRPr="00DC7499">
        <w:rPr>
          <w:rFonts w:ascii="Arial" w:hAnsi="Arial" w:cs="Arial"/>
          <w:color w:val="FF0000"/>
          <w:sz w:val="24"/>
          <w:szCs w:val="24"/>
        </w:rPr>
        <w:t>de Deporvillage</w:t>
      </w:r>
    </w:p>
    <w:p w14:paraId="5FC2D0D5" w14:textId="75675F42" w:rsidR="00C33D86" w:rsidRDefault="00C33D86" w:rsidP="00927A46">
      <w:pPr>
        <w:pStyle w:val="ListParagraph"/>
        <w:numPr>
          <w:ilvl w:val="1"/>
          <w:numId w:val="3"/>
        </w:numPr>
        <w:spacing w:after="120" w:line="276" w:lineRule="auto"/>
        <w:rPr>
          <w:rFonts w:ascii="Arial" w:hAnsi="Arial" w:cs="Arial"/>
          <w:sz w:val="24"/>
          <w:szCs w:val="24"/>
        </w:rPr>
      </w:pPr>
      <w:r>
        <w:rPr>
          <w:rFonts w:ascii="Arial" w:hAnsi="Arial" w:cs="Arial"/>
          <w:sz w:val="24"/>
          <w:szCs w:val="24"/>
        </w:rPr>
        <w:t>Perfil y comportamiento</w:t>
      </w:r>
      <w:r w:rsidR="0068799E">
        <w:rPr>
          <w:rFonts w:ascii="Arial" w:hAnsi="Arial" w:cs="Arial"/>
          <w:sz w:val="24"/>
          <w:szCs w:val="24"/>
        </w:rPr>
        <w:t xml:space="preserve"> del comprador</w:t>
      </w:r>
    </w:p>
    <w:p w14:paraId="4FD26C4C" w14:textId="77777777" w:rsidR="00C33D86" w:rsidRDefault="00C33D86" w:rsidP="00927A46">
      <w:pPr>
        <w:pStyle w:val="ListParagraph"/>
        <w:numPr>
          <w:ilvl w:val="1"/>
          <w:numId w:val="3"/>
        </w:numPr>
        <w:spacing w:after="120" w:line="276" w:lineRule="auto"/>
        <w:rPr>
          <w:rFonts w:ascii="Arial" w:hAnsi="Arial" w:cs="Arial"/>
          <w:sz w:val="24"/>
          <w:szCs w:val="24"/>
        </w:rPr>
      </w:pPr>
      <w:r>
        <w:rPr>
          <w:rFonts w:ascii="Arial" w:hAnsi="Arial" w:cs="Arial"/>
          <w:sz w:val="24"/>
          <w:szCs w:val="24"/>
        </w:rPr>
        <w:t>La decisión de compra</w:t>
      </w:r>
    </w:p>
    <w:p w14:paraId="56916F2F" w14:textId="03EBD629" w:rsidR="00C33D86" w:rsidRDefault="00C33D86" w:rsidP="00927A46">
      <w:pPr>
        <w:pStyle w:val="ListParagraph"/>
        <w:numPr>
          <w:ilvl w:val="1"/>
          <w:numId w:val="3"/>
        </w:numPr>
        <w:spacing w:after="120" w:line="276" w:lineRule="auto"/>
        <w:rPr>
          <w:rFonts w:ascii="Arial" w:hAnsi="Arial" w:cs="Arial"/>
          <w:sz w:val="24"/>
          <w:szCs w:val="24"/>
        </w:rPr>
      </w:pPr>
      <w:r>
        <w:rPr>
          <w:rFonts w:ascii="Arial" w:hAnsi="Arial" w:cs="Arial"/>
          <w:sz w:val="24"/>
          <w:szCs w:val="24"/>
        </w:rPr>
        <w:t>La fidelización</w:t>
      </w:r>
    </w:p>
    <w:p w14:paraId="1A48F3DF" w14:textId="7D00A5AB" w:rsidR="008B256C" w:rsidRDefault="008B256C" w:rsidP="00927A46">
      <w:pPr>
        <w:pStyle w:val="ListParagraph"/>
        <w:numPr>
          <w:ilvl w:val="1"/>
          <w:numId w:val="3"/>
        </w:numPr>
        <w:spacing w:after="120" w:line="276" w:lineRule="auto"/>
        <w:rPr>
          <w:rFonts w:ascii="Arial" w:hAnsi="Arial" w:cs="Arial"/>
          <w:i/>
          <w:iCs/>
          <w:sz w:val="24"/>
          <w:szCs w:val="24"/>
        </w:rPr>
      </w:pPr>
      <w:r w:rsidRPr="008B256C">
        <w:rPr>
          <w:rFonts w:ascii="Arial" w:hAnsi="Arial" w:cs="Arial"/>
          <w:i/>
          <w:iCs/>
          <w:sz w:val="24"/>
          <w:szCs w:val="24"/>
        </w:rPr>
        <w:t>Customer Service</w:t>
      </w:r>
    </w:p>
    <w:p w14:paraId="2463342B" w14:textId="3DABFF7A" w:rsidR="00C33D86" w:rsidRDefault="00C33D86" w:rsidP="00927A46">
      <w:pPr>
        <w:pStyle w:val="ListParagraph"/>
        <w:numPr>
          <w:ilvl w:val="0"/>
          <w:numId w:val="3"/>
        </w:numPr>
        <w:spacing w:after="120" w:line="276" w:lineRule="auto"/>
        <w:rPr>
          <w:rFonts w:ascii="Arial" w:hAnsi="Arial" w:cs="Arial"/>
          <w:sz w:val="24"/>
          <w:szCs w:val="24"/>
        </w:rPr>
      </w:pPr>
      <w:r>
        <w:rPr>
          <w:rFonts w:ascii="Arial" w:hAnsi="Arial" w:cs="Arial"/>
          <w:sz w:val="24"/>
          <w:szCs w:val="24"/>
        </w:rPr>
        <w:t>El medio electrónico de comercialización</w:t>
      </w:r>
      <w:r w:rsidR="00C32494">
        <w:rPr>
          <w:rFonts w:ascii="Arial" w:hAnsi="Arial" w:cs="Arial"/>
          <w:sz w:val="24"/>
          <w:szCs w:val="24"/>
        </w:rPr>
        <w:t xml:space="preserve"> </w:t>
      </w:r>
      <w:r w:rsidR="00C32494" w:rsidRPr="00DC7499">
        <w:rPr>
          <w:rFonts w:ascii="Arial" w:hAnsi="Arial" w:cs="Arial"/>
          <w:color w:val="FF0000"/>
          <w:sz w:val="24"/>
          <w:szCs w:val="24"/>
        </w:rPr>
        <w:t>de Deporvillage</w:t>
      </w:r>
    </w:p>
    <w:p w14:paraId="0CD52426" w14:textId="333E5CFD" w:rsidR="00C33D86" w:rsidRDefault="00C33D86" w:rsidP="00927A46">
      <w:pPr>
        <w:pStyle w:val="ListParagraph"/>
        <w:numPr>
          <w:ilvl w:val="1"/>
          <w:numId w:val="3"/>
        </w:numPr>
        <w:spacing w:after="120" w:line="276" w:lineRule="auto"/>
        <w:rPr>
          <w:rFonts w:ascii="Arial" w:hAnsi="Arial" w:cs="Arial"/>
          <w:sz w:val="24"/>
          <w:szCs w:val="24"/>
        </w:rPr>
      </w:pPr>
      <w:r>
        <w:rPr>
          <w:rFonts w:ascii="Arial" w:hAnsi="Arial" w:cs="Arial"/>
          <w:sz w:val="24"/>
          <w:szCs w:val="24"/>
        </w:rPr>
        <w:t>Estructura</w:t>
      </w:r>
      <w:r w:rsidR="00C32494">
        <w:rPr>
          <w:rFonts w:ascii="Arial" w:hAnsi="Arial" w:cs="Arial"/>
          <w:sz w:val="24"/>
          <w:szCs w:val="24"/>
        </w:rPr>
        <w:t xml:space="preserve"> </w:t>
      </w:r>
      <w:r w:rsidR="00C32494">
        <w:rPr>
          <w:rFonts w:ascii="Arial" w:hAnsi="Arial" w:cs="Arial"/>
          <w:color w:val="FF0000"/>
          <w:sz w:val="24"/>
          <w:szCs w:val="24"/>
        </w:rPr>
        <w:t xml:space="preserve">de la </w:t>
      </w:r>
      <w:r w:rsidR="00C32494" w:rsidRPr="00391AFF">
        <w:rPr>
          <w:rFonts w:ascii="Arial" w:hAnsi="Arial" w:cs="Arial"/>
          <w:color w:val="FF0000"/>
          <w:sz w:val="24"/>
          <w:szCs w:val="24"/>
        </w:rPr>
        <w:t xml:space="preserve">tienda virtual </w:t>
      </w:r>
      <w:r w:rsidR="00C32494">
        <w:rPr>
          <w:rFonts w:ascii="Arial" w:hAnsi="Arial" w:cs="Arial"/>
          <w:color w:val="FF0000"/>
          <w:sz w:val="24"/>
          <w:szCs w:val="24"/>
        </w:rPr>
        <w:t>www.</w:t>
      </w:r>
      <w:r w:rsidR="00C32494" w:rsidRPr="00391AFF">
        <w:rPr>
          <w:rFonts w:ascii="Arial" w:hAnsi="Arial" w:cs="Arial"/>
          <w:color w:val="FF0000"/>
          <w:sz w:val="24"/>
          <w:szCs w:val="24"/>
        </w:rPr>
        <w:t>deporvillage.com</w:t>
      </w:r>
    </w:p>
    <w:p w14:paraId="67D88711" w14:textId="3BD80E42" w:rsidR="00C33D86" w:rsidRDefault="00C32494" w:rsidP="00927A46">
      <w:pPr>
        <w:pStyle w:val="ListParagraph"/>
        <w:numPr>
          <w:ilvl w:val="1"/>
          <w:numId w:val="3"/>
        </w:numPr>
        <w:spacing w:after="120" w:line="276" w:lineRule="auto"/>
        <w:rPr>
          <w:rFonts w:ascii="Arial" w:hAnsi="Arial" w:cs="Arial"/>
          <w:sz w:val="24"/>
          <w:szCs w:val="24"/>
        </w:rPr>
      </w:pPr>
      <w:r>
        <w:rPr>
          <w:rFonts w:ascii="Arial" w:hAnsi="Arial" w:cs="Arial"/>
          <w:color w:val="FF0000"/>
          <w:sz w:val="24"/>
          <w:szCs w:val="24"/>
        </w:rPr>
        <w:t xml:space="preserve">Elementos de </w:t>
      </w:r>
      <w:r>
        <w:rPr>
          <w:rFonts w:ascii="Arial" w:hAnsi="Arial" w:cs="Arial"/>
          <w:sz w:val="24"/>
          <w:szCs w:val="24"/>
        </w:rPr>
        <w:t>di</w:t>
      </w:r>
      <w:r w:rsidR="00C33D86" w:rsidRPr="00F83574">
        <w:rPr>
          <w:rFonts w:ascii="Arial" w:hAnsi="Arial" w:cs="Arial"/>
          <w:sz w:val="24"/>
          <w:szCs w:val="24"/>
        </w:rPr>
        <w:t>seño del entorno digital</w:t>
      </w:r>
      <w:r>
        <w:rPr>
          <w:rFonts w:ascii="Arial" w:hAnsi="Arial" w:cs="Arial"/>
          <w:sz w:val="24"/>
          <w:szCs w:val="24"/>
        </w:rPr>
        <w:t xml:space="preserve"> de la tienda online</w:t>
      </w:r>
    </w:p>
    <w:p w14:paraId="31597F64" w14:textId="36829218" w:rsidR="00C33D86" w:rsidRPr="0079083D" w:rsidRDefault="00C33D86" w:rsidP="00927A46">
      <w:pPr>
        <w:pStyle w:val="ListParagraph"/>
        <w:numPr>
          <w:ilvl w:val="0"/>
          <w:numId w:val="3"/>
        </w:numPr>
        <w:spacing w:after="120" w:line="276" w:lineRule="auto"/>
        <w:rPr>
          <w:rFonts w:ascii="Arial" w:hAnsi="Arial" w:cs="Arial"/>
          <w:sz w:val="24"/>
          <w:szCs w:val="24"/>
        </w:rPr>
      </w:pPr>
      <w:r>
        <w:rPr>
          <w:rFonts w:ascii="Arial" w:hAnsi="Arial" w:cs="Arial"/>
          <w:sz w:val="24"/>
          <w:szCs w:val="24"/>
        </w:rPr>
        <w:t>La estrategia de comercialización</w:t>
      </w:r>
      <w:r w:rsidR="00C32494">
        <w:rPr>
          <w:rFonts w:ascii="Arial" w:hAnsi="Arial" w:cs="Arial"/>
          <w:sz w:val="24"/>
          <w:szCs w:val="24"/>
        </w:rPr>
        <w:t xml:space="preserve"> </w:t>
      </w:r>
      <w:r w:rsidR="00C32494" w:rsidRPr="00DC7499">
        <w:rPr>
          <w:rFonts w:ascii="Arial" w:hAnsi="Arial" w:cs="Arial"/>
          <w:color w:val="FF0000"/>
          <w:sz w:val="24"/>
          <w:szCs w:val="24"/>
        </w:rPr>
        <w:t>de Deporvillage</w:t>
      </w:r>
    </w:p>
    <w:p w14:paraId="5178F63F" w14:textId="77777777" w:rsidR="00C33D86" w:rsidRDefault="00C33D86" w:rsidP="00927A46">
      <w:pPr>
        <w:pStyle w:val="ListParagraph"/>
        <w:numPr>
          <w:ilvl w:val="1"/>
          <w:numId w:val="3"/>
        </w:numPr>
        <w:spacing w:after="120" w:line="276" w:lineRule="auto"/>
        <w:rPr>
          <w:rFonts w:ascii="Arial" w:hAnsi="Arial" w:cs="Arial"/>
          <w:sz w:val="24"/>
          <w:szCs w:val="24"/>
        </w:rPr>
      </w:pPr>
      <w:r>
        <w:rPr>
          <w:rFonts w:ascii="Arial" w:hAnsi="Arial" w:cs="Arial"/>
          <w:sz w:val="24"/>
          <w:szCs w:val="24"/>
        </w:rPr>
        <w:t>Estrategias de marketing</w:t>
      </w:r>
    </w:p>
    <w:p w14:paraId="3EBBB684" w14:textId="627ACE30" w:rsidR="0068799E" w:rsidRDefault="0068799E" w:rsidP="00927A46">
      <w:pPr>
        <w:pStyle w:val="ListParagraph"/>
        <w:numPr>
          <w:ilvl w:val="2"/>
          <w:numId w:val="3"/>
        </w:numPr>
        <w:spacing w:after="120" w:line="276" w:lineRule="auto"/>
        <w:rPr>
          <w:rFonts w:ascii="Arial" w:hAnsi="Arial" w:cs="Arial"/>
          <w:sz w:val="24"/>
          <w:szCs w:val="24"/>
        </w:rPr>
      </w:pPr>
      <w:r>
        <w:rPr>
          <w:rFonts w:ascii="Arial" w:hAnsi="Arial" w:cs="Arial"/>
          <w:sz w:val="24"/>
          <w:szCs w:val="24"/>
        </w:rPr>
        <w:t xml:space="preserve">Publicidad </w:t>
      </w:r>
      <w:r w:rsidR="008B256C">
        <w:rPr>
          <w:rFonts w:ascii="Arial" w:hAnsi="Arial" w:cs="Arial"/>
          <w:sz w:val="24"/>
          <w:szCs w:val="24"/>
        </w:rPr>
        <w:t>en medios electrónicos</w:t>
      </w:r>
    </w:p>
    <w:p w14:paraId="1C44E8C6" w14:textId="5B78FE66" w:rsidR="00767E7D" w:rsidRPr="00767E7D" w:rsidRDefault="00767E7D" w:rsidP="00927A46">
      <w:pPr>
        <w:pStyle w:val="ListParagraph"/>
        <w:numPr>
          <w:ilvl w:val="2"/>
          <w:numId w:val="3"/>
        </w:numPr>
        <w:spacing w:after="120" w:line="276" w:lineRule="auto"/>
        <w:rPr>
          <w:rFonts w:ascii="Arial" w:hAnsi="Arial" w:cs="Arial"/>
          <w:color w:val="FF0000"/>
          <w:sz w:val="24"/>
          <w:szCs w:val="24"/>
        </w:rPr>
      </w:pPr>
      <w:r w:rsidRPr="00767E7D">
        <w:rPr>
          <w:rFonts w:ascii="Arial" w:hAnsi="Arial" w:cs="Arial"/>
          <w:color w:val="FF0000"/>
          <w:sz w:val="24"/>
          <w:szCs w:val="24"/>
        </w:rPr>
        <w:t>Patrocinios</w:t>
      </w:r>
    </w:p>
    <w:p w14:paraId="7D96FBEA" w14:textId="6AE216AA" w:rsidR="008B256C" w:rsidRPr="008B256C" w:rsidRDefault="00C32494" w:rsidP="00927A46">
      <w:pPr>
        <w:pStyle w:val="ListParagraph"/>
        <w:numPr>
          <w:ilvl w:val="2"/>
          <w:numId w:val="3"/>
        </w:numPr>
        <w:spacing w:after="120" w:line="276" w:lineRule="auto"/>
        <w:rPr>
          <w:rFonts w:ascii="Arial" w:hAnsi="Arial" w:cs="Arial"/>
          <w:sz w:val="24"/>
          <w:szCs w:val="24"/>
        </w:rPr>
      </w:pPr>
      <w:r>
        <w:rPr>
          <w:rFonts w:ascii="Arial" w:hAnsi="Arial" w:cs="Arial"/>
          <w:sz w:val="24"/>
          <w:szCs w:val="24"/>
        </w:rPr>
        <w:lastRenderedPageBreak/>
        <w:t>T</w:t>
      </w:r>
      <w:r w:rsidR="008B256C">
        <w:rPr>
          <w:rFonts w:ascii="Arial" w:hAnsi="Arial" w:cs="Arial"/>
          <w:sz w:val="24"/>
          <w:szCs w:val="24"/>
        </w:rPr>
        <w:t>endencias</w:t>
      </w:r>
    </w:p>
    <w:p w14:paraId="0F1FCCE7" w14:textId="77777777" w:rsidR="00C33D86" w:rsidRPr="00031A5D" w:rsidRDefault="00C33D86" w:rsidP="00927A46">
      <w:pPr>
        <w:pStyle w:val="ListParagraph"/>
        <w:numPr>
          <w:ilvl w:val="2"/>
          <w:numId w:val="3"/>
        </w:numPr>
        <w:spacing w:after="120" w:line="276" w:lineRule="auto"/>
        <w:rPr>
          <w:rFonts w:ascii="Arial" w:hAnsi="Arial" w:cs="Arial"/>
          <w:sz w:val="24"/>
          <w:szCs w:val="24"/>
        </w:rPr>
      </w:pPr>
      <w:r>
        <w:rPr>
          <w:rFonts w:ascii="Arial" w:hAnsi="Arial" w:cs="Arial"/>
          <w:sz w:val="24"/>
          <w:szCs w:val="24"/>
        </w:rPr>
        <w:t>Redes sociales</w:t>
      </w:r>
    </w:p>
    <w:p w14:paraId="52047988" w14:textId="77777777" w:rsidR="00C33D86" w:rsidRDefault="00C33D86" w:rsidP="00927A46">
      <w:pPr>
        <w:pStyle w:val="ListParagraph"/>
        <w:numPr>
          <w:ilvl w:val="2"/>
          <w:numId w:val="3"/>
        </w:numPr>
        <w:spacing w:after="120" w:line="276" w:lineRule="auto"/>
        <w:rPr>
          <w:rFonts w:ascii="Arial" w:hAnsi="Arial" w:cs="Arial"/>
          <w:sz w:val="24"/>
          <w:szCs w:val="24"/>
        </w:rPr>
      </w:pPr>
      <w:r>
        <w:rPr>
          <w:rFonts w:ascii="Arial" w:hAnsi="Arial" w:cs="Arial"/>
          <w:sz w:val="24"/>
          <w:szCs w:val="24"/>
        </w:rPr>
        <w:t>Marketing influyente</w:t>
      </w:r>
    </w:p>
    <w:p w14:paraId="10B7386A" w14:textId="77777777" w:rsidR="00C33D86" w:rsidRDefault="00C33D86" w:rsidP="00927A46">
      <w:pPr>
        <w:pStyle w:val="ListParagraph"/>
        <w:numPr>
          <w:ilvl w:val="2"/>
          <w:numId w:val="3"/>
        </w:numPr>
        <w:spacing w:after="120" w:line="276" w:lineRule="auto"/>
        <w:rPr>
          <w:rFonts w:ascii="Arial" w:hAnsi="Arial" w:cs="Arial"/>
          <w:sz w:val="24"/>
          <w:szCs w:val="24"/>
        </w:rPr>
      </w:pPr>
      <w:r>
        <w:rPr>
          <w:rFonts w:ascii="Arial" w:hAnsi="Arial" w:cs="Arial"/>
          <w:sz w:val="24"/>
          <w:szCs w:val="24"/>
        </w:rPr>
        <w:t>El concepto de experiencia de compra</w:t>
      </w:r>
    </w:p>
    <w:p w14:paraId="5FFC0476" w14:textId="58B561C4" w:rsidR="00C33D86" w:rsidRPr="008B77F0" w:rsidRDefault="008B77F0" w:rsidP="00927A46">
      <w:pPr>
        <w:pStyle w:val="ListParagraph"/>
        <w:numPr>
          <w:ilvl w:val="1"/>
          <w:numId w:val="3"/>
        </w:numPr>
        <w:spacing w:after="120" w:line="276" w:lineRule="auto"/>
        <w:rPr>
          <w:rFonts w:ascii="Arial" w:hAnsi="Arial" w:cs="Arial"/>
          <w:sz w:val="24"/>
          <w:szCs w:val="24"/>
        </w:rPr>
      </w:pPr>
      <w:r>
        <w:rPr>
          <w:rFonts w:ascii="Arial" w:hAnsi="Arial" w:cs="Arial"/>
          <w:color w:val="FF0000"/>
          <w:sz w:val="24"/>
          <w:szCs w:val="24"/>
        </w:rPr>
        <w:t>La aplicación</w:t>
      </w:r>
      <w:r w:rsidR="00C33D86">
        <w:rPr>
          <w:rFonts w:ascii="Arial" w:hAnsi="Arial" w:cs="Arial"/>
          <w:sz w:val="24"/>
          <w:szCs w:val="24"/>
        </w:rPr>
        <w:t xml:space="preserve"> para dispositivos móviles</w:t>
      </w:r>
      <w:r>
        <w:rPr>
          <w:rFonts w:ascii="Arial" w:hAnsi="Arial" w:cs="Arial"/>
          <w:sz w:val="24"/>
          <w:szCs w:val="24"/>
        </w:rPr>
        <w:t xml:space="preserve"> </w:t>
      </w:r>
      <w:r w:rsidRPr="00DC7499">
        <w:rPr>
          <w:rFonts w:ascii="Arial" w:hAnsi="Arial" w:cs="Arial"/>
          <w:color w:val="FF0000"/>
          <w:sz w:val="24"/>
          <w:szCs w:val="24"/>
        </w:rPr>
        <w:t>de Deporvillage</w:t>
      </w:r>
    </w:p>
    <w:p w14:paraId="38A5E669" w14:textId="3EA0D4BF" w:rsidR="008B77F0" w:rsidRPr="008B77F0" w:rsidRDefault="008B77F0" w:rsidP="008B77F0">
      <w:pPr>
        <w:pStyle w:val="ListParagraph"/>
        <w:numPr>
          <w:ilvl w:val="2"/>
          <w:numId w:val="3"/>
        </w:numPr>
        <w:spacing w:after="120" w:line="276" w:lineRule="auto"/>
        <w:rPr>
          <w:rFonts w:ascii="Arial" w:hAnsi="Arial" w:cs="Arial"/>
          <w:sz w:val="24"/>
          <w:szCs w:val="24"/>
        </w:rPr>
      </w:pPr>
      <w:r>
        <w:rPr>
          <w:rFonts w:ascii="Arial" w:hAnsi="Arial" w:cs="Arial"/>
          <w:color w:val="FF0000"/>
          <w:sz w:val="24"/>
          <w:szCs w:val="24"/>
        </w:rPr>
        <w:t>Diseño de la aplicación</w:t>
      </w:r>
    </w:p>
    <w:p w14:paraId="725EC350" w14:textId="2C30E492" w:rsidR="008B77F0" w:rsidRDefault="008B77F0" w:rsidP="008B77F0">
      <w:pPr>
        <w:pStyle w:val="ListParagraph"/>
        <w:numPr>
          <w:ilvl w:val="2"/>
          <w:numId w:val="3"/>
        </w:numPr>
        <w:spacing w:after="120" w:line="276" w:lineRule="auto"/>
        <w:rPr>
          <w:rFonts w:ascii="Arial" w:hAnsi="Arial" w:cs="Arial"/>
          <w:sz w:val="24"/>
          <w:szCs w:val="24"/>
        </w:rPr>
      </w:pPr>
      <w:r>
        <w:rPr>
          <w:rFonts w:ascii="Arial" w:hAnsi="Arial" w:cs="Arial"/>
          <w:color w:val="FF0000"/>
          <w:sz w:val="24"/>
          <w:szCs w:val="24"/>
        </w:rPr>
        <w:t>Ventajas</w:t>
      </w:r>
    </w:p>
    <w:p w14:paraId="5C27BE5A" w14:textId="6F10A917" w:rsidR="00C33D86" w:rsidRDefault="008B77F0" w:rsidP="00927A46">
      <w:pPr>
        <w:pStyle w:val="ListParagraph"/>
        <w:numPr>
          <w:ilvl w:val="0"/>
          <w:numId w:val="3"/>
        </w:numPr>
        <w:spacing w:after="120" w:line="276" w:lineRule="auto"/>
        <w:rPr>
          <w:rFonts w:ascii="Arial" w:hAnsi="Arial" w:cs="Arial"/>
          <w:sz w:val="24"/>
          <w:szCs w:val="24"/>
        </w:rPr>
      </w:pPr>
      <w:r>
        <w:rPr>
          <w:rFonts w:ascii="Arial" w:hAnsi="Arial" w:cs="Arial"/>
          <w:color w:val="FF0000"/>
          <w:sz w:val="24"/>
          <w:szCs w:val="24"/>
        </w:rPr>
        <w:t>Las formas</w:t>
      </w:r>
      <w:r w:rsidR="00C33D86" w:rsidRPr="008B77F0">
        <w:rPr>
          <w:rFonts w:ascii="Arial" w:hAnsi="Arial" w:cs="Arial"/>
          <w:color w:val="FF0000"/>
          <w:sz w:val="24"/>
          <w:szCs w:val="24"/>
        </w:rPr>
        <w:t xml:space="preserve"> de pago electrónic</w:t>
      </w:r>
      <w:r w:rsidRPr="008B77F0">
        <w:rPr>
          <w:rFonts w:ascii="Arial" w:hAnsi="Arial" w:cs="Arial"/>
          <w:color w:val="FF0000"/>
          <w:sz w:val="24"/>
          <w:szCs w:val="24"/>
        </w:rPr>
        <w:t>a</w:t>
      </w:r>
      <w:r w:rsidR="00C33D86" w:rsidRPr="008B77F0">
        <w:rPr>
          <w:rFonts w:ascii="Arial" w:hAnsi="Arial" w:cs="Arial"/>
          <w:color w:val="FF0000"/>
          <w:sz w:val="24"/>
          <w:szCs w:val="24"/>
        </w:rPr>
        <w:t>s</w:t>
      </w:r>
      <w:r>
        <w:rPr>
          <w:rFonts w:ascii="Arial" w:hAnsi="Arial" w:cs="Arial"/>
          <w:color w:val="FF0000"/>
          <w:sz w:val="24"/>
          <w:szCs w:val="24"/>
        </w:rPr>
        <w:t xml:space="preserve"> en www.</w:t>
      </w:r>
      <w:r w:rsidRPr="00391AFF">
        <w:rPr>
          <w:rFonts w:ascii="Arial" w:hAnsi="Arial" w:cs="Arial"/>
          <w:color w:val="FF0000"/>
          <w:sz w:val="24"/>
          <w:szCs w:val="24"/>
        </w:rPr>
        <w:t>deporvillage.com</w:t>
      </w:r>
    </w:p>
    <w:p w14:paraId="1D8CFEEB" w14:textId="2A3A05DA" w:rsidR="00D61A32" w:rsidRDefault="00D61A32" w:rsidP="00927A46">
      <w:pPr>
        <w:pStyle w:val="ListParagraph"/>
        <w:numPr>
          <w:ilvl w:val="1"/>
          <w:numId w:val="3"/>
        </w:numPr>
        <w:spacing w:after="120" w:line="276" w:lineRule="auto"/>
        <w:rPr>
          <w:rFonts w:ascii="Arial" w:hAnsi="Arial" w:cs="Arial"/>
          <w:sz w:val="24"/>
          <w:szCs w:val="24"/>
        </w:rPr>
      </w:pPr>
      <w:r>
        <w:rPr>
          <w:rFonts w:ascii="Arial" w:hAnsi="Arial" w:cs="Arial"/>
          <w:color w:val="FF0000"/>
          <w:sz w:val="24"/>
          <w:szCs w:val="24"/>
        </w:rPr>
        <w:t>El concepto de seguridad en los pagos electrónicos</w:t>
      </w:r>
    </w:p>
    <w:p w14:paraId="7BBE6021" w14:textId="229DDF52" w:rsidR="00C33D86" w:rsidRDefault="008B77F0" w:rsidP="00927A46">
      <w:pPr>
        <w:pStyle w:val="ListParagraph"/>
        <w:numPr>
          <w:ilvl w:val="1"/>
          <w:numId w:val="3"/>
        </w:numPr>
        <w:spacing w:after="120" w:line="276" w:lineRule="auto"/>
        <w:rPr>
          <w:rFonts w:ascii="Arial" w:hAnsi="Arial" w:cs="Arial"/>
          <w:sz w:val="24"/>
          <w:szCs w:val="24"/>
        </w:rPr>
      </w:pPr>
      <w:r>
        <w:rPr>
          <w:rFonts w:ascii="Arial" w:hAnsi="Arial" w:cs="Arial"/>
          <w:sz w:val="24"/>
          <w:szCs w:val="24"/>
        </w:rPr>
        <w:t>T</w:t>
      </w:r>
      <w:r w:rsidR="00C33D86">
        <w:rPr>
          <w:rFonts w:ascii="Arial" w:hAnsi="Arial" w:cs="Arial"/>
          <w:sz w:val="24"/>
          <w:szCs w:val="24"/>
        </w:rPr>
        <w:t>arjetas bancarias</w:t>
      </w:r>
    </w:p>
    <w:p w14:paraId="517ABF3C" w14:textId="3DC78A1E" w:rsidR="00C33D86" w:rsidRDefault="008B77F0" w:rsidP="00927A46">
      <w:pPr>
        <w:pStyle w:val="ListParagraph"/>
        <w:numPr>
          <w:ilvl w:val="1"/>
          <w:numId w:val="3"/>
        </w:numPr>
        <w:spacing w:after="120" w:line="276" w:lineRule="auto"/>
        <w:rPr>
          <w:rFonts w:ascii="Arial" w:hAnsi="Arial" w:cs="Arial"/>
          <w:sz w:val="24"/>
          <w:szCs w:val="24"/>
        </w:rPr>
      </w:pPr>
      <w:r>
        <w:rPr>
          <w:rFonts w:ascii="Arial" w:hAnsi="Arial" w:cs="Arial"/>
          <w:sz w:val="24"/>
          <w:szCs w:val="24"/>
        </w:rPr>
        <w:t>Transferencia bancaria</w:t>
      </w:r>
    </w:p>
    <w:p w14:paraId="2B0A8468" w14:textId="12F6D833" w:rsidR="008B77F0" w:rsidRPr="008B77F0" w:rsidRDefault="008B77F0" w:rsidP="00927A46">
      <w:pPr>
        <w:pStyle w:val="ListParagraph"/>
        <w:numPr>
          <w:ilvl w:val="1"/>
          <w:numId w:val="3"/>
        </w:numPr>
        <w:spacing w:after="120" w:line="276" w:lineRule="auto"/>
        <w:rPr>
          <w:rFonts w:ascii="Arial" w:hAnsi="Arial" w:cs="Arial"/>
          <w:color w:val="FF0000"/>
          <w:sz w:val="24"/>
          <w:szCs w:val="24"/>
        </w:rPr>
      </w:pPr>
      <w:r w:rsidRPr="00F71204">
        <w:rPr>
          <w:rFonts w:ascii="Arial" w:hAnsi="Arial" w:cs="Arial"/>
          <w:i/>
          <w:iCs/>
          <w:color w:val="FF0000"/>
          <w:sz w:val="24"/>
          <w:szCs w:val="24"/>
        </w:rPr>
        <w:t>PayPal</w:t>
      </w:r>
      <w:r w:rsidRPr="008B77F0">
        <w:rPr>
          <w:rFonts w:ascii="Arial" w:hAnsi="Arial" w:cs="Arial"/>
          <w:color w:val="FF0000"/>
          <w:sz w:val="24"/>
          <w:szCs w:val="24"/>
        </w:rPr>
        <w:t xml:space="preserve"> y </w:t>
      </w:r>
      <w:r w:rsidRPr="00F71204">
        <w:rPr>
          <w:rFonts w:ascii="Arial" w:hAnsi="Arial" w:cs="Arial"/>
          <w:i/>
          <w:iCs/>
          <w:color w:val="FF0000"/>
          <w:sz w:val="24"/>
          <w:szCs w:val="24"/>
        </w:rPr>
        <w:t>Aplazame</w:t>
      </w:r>
    </w:p>
    <w:p w14:paraId="486FDBC0" w14:textId="337DF940" w:rsidR="00C33D86" w:rsidRDefault="00C33D86" w:rsidP="00927A46">
      <w:pPr>
        <w:pStyle w:val="ListParagraph"/>
        <w:numPr>
          <w:ilvl w:val="0"/>
          <w:numId w:val="3"/>
        </w:numPr>
        <w:spacing w:after="120" w:line="276" w:lineRule="auto"/>
        <w:rPr>
          <w:rFonts w:ascii="Arial" w:hAnsi="Arial" w:cs="Arial"/>
          <w:sz w:val="24"/>
          <w:szCs w:val="24"/>
        </w:rPr>
      </w:pPr>
      <w:r>
        <w:rPr>
          <w:rFonts w:ascii="Arial" w:hAnsi="Arial" w:cs="Arial"/>
          <w:sz w:val="24"/>
          <w:szCs w:val="24"/>
        </w:rPr>
        <w:t>Logística</w:t>
      </w:r>
    </w:p>
    <w:p w14:paraId="3BFCFBF8" w14:textId="33016FE7" w:rsidR="009E1DD6" w:rsidRDefault="009E1DD6" w:rsidP="00927A46">
      <w:pPr>
        <w:pStyle w:val="ListParagraph"/>
        <w:numPr>
          <w:ilvl w:val="1"/>
          <w:numId w:val="3"/>
        </w:numPr>
        <w:spacing w:after="120" w:line="276" w:lineRule="auto"/>
        <w:rPr>
          <w:rFonts w:ascii="Arial" w:hAnsi="Arial" w:cs="Arial"/>
          <w:sz w:val="24"/>
          <w:szCs w:val="24"/>
        </w:rPr>
      </w:pPr>
      <w:r>
        <w:rPr>
          <w:rFonts w:ascii="Arial" w:hAnsi="Arial" w:cs="Arial"/>
          <w:color w:val="FF0000"/>
          <w:sz w:val="24"/>
          <w:szCs w:val="24"/>
        </w:rPr>
        <w:t xml:space="preserve">El centro de logística de </w:t>
      </w:r>
      <w:r w:rsidRPr="00DC7499">
        <w:rPr>
          <w:rFonts w:ascii="Arial" w:hAnsi="Arial" w:cs="Arial"/>
          <w:color w:val="FF0000"/>
          <w:sz w:val="24"/>
          <w:szCs w:val="24"/>
        </w:rPr>
        <w:t>Deporvillage</w:t>
      </w:r>
    </w:p>
    <w:p w14:paraId="63BF6575" w14:textId="0D98DA57" w:rsidR="008B256C" w:rsidRDefault="008B256C" w:rsidP="00927A46">
      <w:pPr>
        <w:pStyle w:val="ListParagraph"/>
        <w:numPr>
          <w:ilvl w:val="1"/>
          <w:numId w:val="3"/>
        </w:numPr>
        <w:spacing w:after="120" w:line="276" w:lineRule="auto"/>
        <w:rPr>
          <w:rFonts w:ascii="Arial" w:hAnsi="Arial" w:cs="Arial"/>
          <w:sz w:val="24"/>
          <w:szCs w:val="24"/>
        </w:rPr>
      </w:pPr>
      <w:r>
        <w:rPr>
          <w:rFonts w:ascii="Arial" w:hAnsi="Arial" w:cs="Arial"/>
          <w:sz w:val="24"/>
          <w:szCs w:val="24"/>
        </w:rPr>
        <w:t>Gestión de pedidos</w:t>
      </w:r>
    </w:p>
    <w:p w14:paraId="74E439EB" w14:textId="206A1C7B" w:rsidR="003E504F" w:rsidRPr="009E1DD6" w:rsidRDefault="00F71204" w:rsidP="003E504F">
      <w:pPr>
        <w:pStyle w:val="ListParagraph"/>
        <w:numPr>
          <w:ilvl w:val="2"/>
          <w:numId w:val="3"/>
        </w:numPr>
        <w:spacing w:after="120" w:line="276" w:lineRule="auto"/>
        <w:rPr>
          <w:rFonts w:ascii="Arial" w:hAnsi="Arial" w:cs="Arial"/>
          <w:color w:val="FF0000"/>
          <w:sz w:val="24"/>
          <w:szCs w:val="24"/>
        </w:rPr>
      </w:pPr>
      <w:r>
        <w:rPr>
          <w:rFonts w:ascii="Arial" w:hAnsi="Arial" w:cs="Arial"/>
          <w:color w:val="FF0000"/>
          <w:sz w:val="24"/>
          <w:szCs w:val="24"/>
        </w:rPr>
        <w:t>Ga</w:t>
      </w:r>
      <w:r w:rsidR="003E504F" w:rsidRPr="009E1DD6">
        <w:rPr>
          <w:rFonts w:ascii="Arial" w:hAnsi="Arial" w:cs="Arial"/>
          <w:color w:val="FF0000"/>
          <w:sz w:val="24"/>
          <w:szCs w:val="24"/>
        </w:rPr>
        <w:t>stos de envío</w:t>
      </w:r>
    </w:p>
    <w:p w14:paraId="0EBA250E" w14:textId="35A384FD" w:rsidR="003E504F" w:rsidRPr="009E1DD6" w:rsidRDefault="009E1DD6" w:rsidP="003E504F">
      <w:pPr>
        <w:pStyle w:val="ListParagraph"/>
        <w:numPr>
          <w:ilvl w:val="2"/>
          <w:numId w:val="3"/>
        </w:numPr>
        <w:spacing w:after="120" w:line="276" w:lineRule="auto"/>
        <w:rPr>
          <w:rFonts w:ascii="Arial" w:hAnsi="Arial" w:cs="Arial"/>
          <w:color w:val="FF0000"/>
          <w:sz w:val="24"/>
          <w:szCs w:val="24"/>
        </w:rPr>
      </w:pPr>
      <w:r>
        <w:rPr>
          <w:rFonts w:ascii="Arial" w:hAnsi="Arial" w:cs="Arial"/>
          <w:color w:val="FF0000"/>
          <w:sz w:val="24"/>
          <w:szCs w:val="24"/>
        </w:rPr>
        <w:t>Plazos</w:t>
      </w:r>
      <w:r w:rsidR="003E504F" w:rsidRPr="009E1DD6">
        <w:rPr>
          <w:rFonts w:ascii="Arial" w:hAnsi="Arial" w:cs="Arial"/>
          <w:color w:val="FF0000"/>
          <w:sz w:val="24"/>
          <w:szCs w:val="24"/>
        </w:rPr>
        <w:t xml:space="preserve"> de entrega</w:t>
      </w:r>
    </w:p>
    <w:p w14:paraId="064E2F31" w14:textId="77777777" w:rsidR="00C33D86" w:rsidRDefault="00C33D86" w:rsidP="005B6D49">
      <w:pPr>
        <w:pStyle w:val="ListParagraph"/>
        <w:numPr>
          <w:ilvl w:val="2"/>
          <w:numId w:val="3"/>
        </w:numPr>
        <w:spacing w:after="120" w:line="276" w:lineRule="auto"/>
        <w:rPr>
          <w:rFonts w:ascii="Arial" w:hAnsi="Arial" w:cs="Arial"/>
          <w:sz w:val="24"/>
          <w:szCs w:val="24"/>
        </w:rPr>
      </w:pPr>
      <w:r>
        <w:rPr>
          <w:rFonts w:ascii="Arial" w:hAnsi="Arial" w:cs="Arial"/>
          <w:sz w:val="24"/>
          <w:szCs w:val="24"/>
        </w:rPr>
        <w:t>Preparación del pedido</w:t>
      </w:r>
    </w:p>
    <w:p w14:paraId="0075277F" w14:textId="77777777" w:rsidR="00C33D86" w:rsidRDefault="00C33D86" w:rsidP="00927A46">
      <w:pPr>
        <w:pStyle w:val="ListParagraph"/>
        <w:numPr>
          <w:ilvl w:val="2"/>
          <w:numId w:val="3"/>
        </w:numPr>
        <w:spacing w:after="120" w:line="276" w:lineRule="auto"/>
        <w:rPr>
          <w:rFonts w:ascii="Arial" w:hAnsi="Arial" w:cs="Arial"/>
          <w:sz w:val="24"/>
          <w:szCs w:val="24"/>
        </w:rPr>
      </w:pPr>
      <w:r>
        <w:rPr>
          <w:rFonts w:ascii="Arial" w:hAnsi="Arial" w:cs="Arial"/>
          <w:sz w:val="24"/>
          <w:szCs w:val="24"/>
        </w:rPr>
        <w:t>El empaque y embalaje</w:t>
      </w:r>
    </w:p>
    <w:p w14:paraId="1EF19E2D" w14:textId="3F740927" w:rsidR="00C33D86" w:rsidRDefault="00C33D86" w:rsidP="00927A46">
      <w:pPr>
        <w:pStyle w:val="ListParagraph"/>
        <w:numPr>
          <w:ilvl w:val="1"/>
          <w:numId w:val="3"/>
        </w:numPr>
        <w:spacing w:after="120" w:line="276" w:lineRule="auto"/>
        <w:rPr>
          <w:rFonts w:ascii="Arial" w:hAnsi="Arial" w:cs="Arial"/>
          <w:sz w:val="24"/>
          <w:szCs w:val="24"/>
        </w:rPr>
      </w:pPr>
      <w:r w:rsidRPr="007D50AE">
        <w:rPr>
          <w:rFonts w:ascii="Arial" w:hAnsi="Arial" w:cs="Arial"/>
          <w:i/>
          <w:iCs/>
          <w:sz w:val="24"/>
          <w:szCs w:val="24"/>
        </w:rPr>
        <w:t>Partners</w:t>
      </w:r>
      <w:r>
        <w:rPr>
          <w:rFonts w:ascii="Arial" w:hAnsi="Arial" w:cs="Arial"/>
          <w:sz w:val="24"/>
          <w:szCs w:val="24"/>
        </w:rPr>
        <w:t xml:space="preserve"> logísticos</w:t>
      </w:r>
      <w:r w:rsidR="009E1DD6">
        <w:rPr>
          <w:rFonts w:ascii="Arial" w:hAnsi="Arial" w:cs="Arial"/>
          <w:sz w:val="24"/>
          <w:szCs w:val="24"/>
        </w:rPr>
        <w:t xml:space="preserve"> </w:t>
      </w:r>
      <w:r w:rsidR="009E1DD6" w:rsidRPr="00DC7499">
        <w:rPr>
          <w:rFonts w:ascii="Arial" w:hAnsi="Arial" w:cs="Arial"/>
          <w:color w:val="FF0000"/>
          <w:sz w:val="24"/>
          <w:szCs w:val="24"/>
        </w:rPr>
        <w:t>de Deporvillage</w:t>
      </w:r>
    </w:p>
    <w:p w14:paraId="43DA81FE" w14:textId="322F3221" w:rsidR="009E1DD6" w:rsidRDefault="005B6D49" w:rsidP="00927A46">
      <w:pPr>
        <w:pStyle w:val="ListParagraph"/>
        <w:numPr>
          <w:ilvl w:val="2"/>
          <w:numId w:val="3"/>
        </w:numPr>
        <w:spacing w:after="120" w:line="276" w:lineRule="auto"/>
        <w:rPr>
          <w:rFonts w:ascii="Arial" w:hAnsi="Arial" w:cs="Arial"/>
          <w:sz w:val="24"/>
          <w:szCs w:val="24"/>
        </w:rPr>
      </w:pPr>
      <w:r>
        <w:rPr>
          <w:rFonts w:ascii="Arial" w:hAnsi="Arial" w:cs="Arial"/>
          <w:color w:val="FF0000"/>
          <w:sz w:val="24"/>
          <w:szCs w:val="24"/>
        </w:rPr>
        <w:t>Ventajas de l</w:t>
      </w:r>
      <w:r w:rsidR="009E1DD6">
        <w:rPr>
          <w:rFonts w:ascii="Arial" w:hAnsi="Arial" w:cs="Arial"/>
          <w:color w:val="FF0000"/>
          <w:sz w:val="24"/>
          <w:szCs w:val="24"/>
        </w:rPr>
        <w:t>a terciarización de los servicios logísticos</w:t>
      </w:r>
    </w:p>
    <w:p w14:paraId="364DDF6E" w14:textId="57A2FBAC" w:rsidR="00C33D86" w:rsidRDefault="00C33D86" w:rsidP="00927A46">
      <w:pPr>
        <w:pStyle w:val="ListParagraph"/>
        <w:numPr>
          <w:ilvl w:val="2"/>
          <w:numId w:val="3"/>
        </w:numPr>
        <w:spacing w:after="120" w:line="276" w:lineRule="auto"/>
        <w:rPr>
          <w:rFonts w:ascii="Arial" w:hAnsi="Arial" w:cs="Arial"/>
          <w:sz w:val="24"/>
          <w:szCs w:val="24"/>
        </w:rPr>
      </w:pPr>
      <w:r>
        <w:rPr>
          <w:rFonts w:ascii="Arial" w:hAnsi="Arial" w:cs="Arial"/>
          <w:sz w:val="24"/>
          <w:szCs w:val="24"/>
        </w:rPr>
        <w:t>Empresas de paquetería y mensajería</w:t>
      </w:r>
    </w:p>
    <w:p w14:paraId="1AE557CD" w14:textId="4E852B49" w:rsidR="005B6D49" w:rsidRDefault="005B6D49" w:rsidP="005B6D49">
      <w:pPr>
        <w:pStyle w:val="ListParagraph"/>
        <w:numPr>
          <w:ilvl w:val="2"/>
          <w:numId w:val="3"/>
        </w:numPr>
        <w:spacing w:after="120" w:line="276" w:lineRule="auto"/>
        <w:rPr>
          <w:rFonts w:ascii="Arial" w:hAnsi="Arial" w:cs="Arial"/>
          <w:color w:val="FF0000"/>
          <w:sz w:val="24"/>
          <w:szCs w:val="24"/>
        </w:rPr>
      </w:pPr>
      <w:r w:rsidRPr="0098243E">
        <w:rPr>
          <w:rFonts w:ascii="Arial" w:hAnsi="Arial" w:cs="Arial"/>
          <w:color w:val="FF0000"/>
          <w:sz w:val="24"/>
          <w:szCs w:val="24"/>
        </w:rPr>
        <w:t>Proceso de seguimiento del pedido</w:t>
      </w:r>
    </w:p>
    <w:p w14:paraId="0BF8A75F" w14:textId="77777777" w:rsidR="00C33D86" w:rsidRPr="00F71204" w:rsidRDefault="00C33D86" w:rsidP="00D61A32">
      <w:pPr>
        <w:pStyle w:val="ListParagraph"/>
        <w:numPr>
          <w:ilvl w:val="2"/>
          <w:numId w:val="3"/>
        </w:numPr>
        <w:spacing w:after="120" w:line="276" w:lineRule="auto"/>
        <w:rPr>
          <w:rFonts w:ascii="Arial" w:hAnsi="Arial" w:cs="Arial"/>
          <w:sz w:val="24"/>
          <w:szCs w:val="24"/>
        </w:rPr>
      </w:pPr>
      <w:r w:rsidRPr="00D61A32">
        <w:rPr>
          <w:rFonts w:ascii="Arial" w:hAnsi="Arial" w:cs="Arial"/>
          <w:sz w:val="24"/>
          <w:szCs w:val="24"/>
        </w:rPr>
        <w:t xml:space="preserve">Gestión </w:t>
      </w:r>
      <w:r w:rsidRPr="00F71204">
        <w:rPr>
          <w:rFonts w:ascii="Arial" w:hAnsi="Arial" w:cs="Arial"/>
          <w:sz w:val="24"/>
          <w:szCs w:val="24"/>
        </w:rPr>
        <w:t>de entrega al cliente</w:t>
      </w:r>
    </w:p>
    <w:p w14:paraId="10880DC6" w14:textId="792C77EF" w:rsidR="00D61A32" w:rsidRPr="00F71204" w:rsidRDefault="00D61A32" w:rsidP="00927A46">
      <w:pPr>
        <w:pStyle w:val="ListParagraph"/>
        <w:numPr>
          <w:ilvl w:val="2"/>
          <w:numId w:val="3"/>
        </w:numPr>
        <w:spacing w:after="120" w:line="276" w:lineRule="auto"/>
        <w:rPr>
          <w:rFonts w:ascii="Arial" w:hAnsi="Arial" w:cs="Arial"/>
          <w:color w:val="FF0000"/>
          <w:sz w:val="24"/>
          <w:szCs w:val="24"/>
        </w:rPr>
      </w:pPr>
      <w:r w:rsidRPr="00F71204">
        <w:rPr>
          <w:rFonts w:ascii="Arial" w:hAnsi="Arial" w:cs="Arial"/>
          <w:color w:val="FF0000"/>
          <w:sz w:val="24"/>
          <w:szCs w:val="24"/>
        </w:rPr>
        <w:t xml:space="preserve">Gestión de </w:t>
      </w:r>
      <w:r w:rsidR="00F71204">
        <w:rPr>
          <w:rFonts w:ascii="Arial" w:hAnsi="Arial" w:cs="Arial"/>
          <w:color w:val="FF0000"/>
          <w:sz w:val="24"/>
          <w:szCs w:val="24"/>
        </w:rPr>
        <w:t xml:space="preserve">cambios y </w:t>
      </w:r>
      <w:r w:rsidRPr="00F71204">
        <w:rPr>
          <w:rFonts w:ascii="Arial" w:hAnsi="Arial" w:cs="Arial"/>
          <w:color w:val="FF0000"/>
          <w:sz w:val="24"/>
          <w:szCs w:val="24"/>
        </w:rPr>
        <w:t>devoluciones</w:t>
      </w:r>
    </w:p>
    <w:p w14:paraId="66F0ECF4" w14:textId="70C31538" w:rsidR="00C33D86" w:rsidRDefault="00C33D86" w:rsidP="00927A46">
      <w:pPr>
        <w:pStyle w:val="ListParagraph"/>
        <w:numPr>
          <w:ilvl w:val="0"/>
          <w:numId w:val="3"/>
        </w:numPr>
        <w:spacing w:after="120" w:line="276" w:lineRule="auto"/>
        <w:rPr>
          <w:rFonts w:ascii="Arial" w:hAnsi="Arial" w:cs="Arial"/>
          <w:sz w:val="24"/>
          <w:szCs w:val="24"/>
        </w:rPr>
      </w:pPr>
      <w:r>
        <w:rPr>
          <w:rFonts w:ascii="Arial" w:hAnsi="Arial" w:cs="Arial"/>
          <w:sz w:val="24"/>
          <w:szCs w:val="24"/>
        </w:rPr>
        <w:t>Regulaciones al E-Commerce</w:t>
      </w:r>
    </w:p>
    <w:p w14:paraId="5C1FC167" w14:textId="483BE446" w:rsidR="00A81BE8" w:rsidRPr="00A81BE8" w:rsidRDefault="00A81BE8" w:rsidP="00BB1AEB">
      <w:pPr>
        <w:pStyle w:val="ListParagraph"/>
        <w:numPr>
          <w:ilvl w:val="1"/>
          <w:numId w:val="3"/>
        </w:numPr>
        <w:spacing w:after="120" w:line="276" w:lineRule="auto"/>
        <w:ind w:left="993" w:hanging="567"/>
        <w:rPr>
          <w:rFonts w:ascii="Arial" w:hAnsi="Arial" w:cs="Arial"/>
          <w:sz w:val="24"/>
          <w:szCs w:val="24"/>
        </w:rPr>
      </w:pPr>
      <w:r>
        <w:rPr>
          <w:rFonts w:ascii="Arial" w:hAnsi="Arial" w:cs="Arial"/>
          <w:color w:val="FF0000"/>
          <w:sz w:val="24"/>
          <w:szCs w:val="24"/>
        </w:rPr>
        <w:t>Marco normativo del E-Commerce en la Unión Europea</w:t>
      </w:r>
    </w:p>
    <w:p w14:paraId="12EAD729" w14:textId="334F000F" w:rsidR="00A81BE8" w:rsidRPr="00B750F1" w:rsidRDefault="00A81BE8" w:rsidP="00BB1AEB">
      <w:pPr>
        <w:pStyle w:val="ListParagraph"/>
        <w:numPr>
          <w:ilvl w:val="1"/>
          <w:numId w:val="3"/>
        </w:numPr>
        <w:spacing w:after="120" w:line="276" w:lineRule="auto"/>
        <w:ind w:left="993" w:hanging="567"/>
        <w:rPr>
          <w:rFonts w:ascii="Arial" w:hAnsi="Arial" w:cs="Arial"/>
          <w:sz w:val="24"/>
          <w:szCs w:val="24"/>
        </w:rPr>
      </w:pPr>
      <w:bookmarkStart w:id="3" w:name="_Hlk73216287"/>
      <w:r>
        <w:rPr>
          <w:rFonts w:ascii="Arial" w:hAnsi="Arial" w:cs="Arial"/>
          <w:color w:val="FF0000"/>
          <w:sz w:val="24"/>
          <w:szCs w:val="24"/>
        </w:rPr>
        <w:t>Marco normativo del E-Commerce en España</w:t>
      </w:r>
    </w:p>
    <w:p w14:paraId="78C21D42" w14:textId="4BE2850C" w:rsidR="00B750F1" w:rsidRPr="00A81BE8" w:rsidRDefault="00B750F1" w:rsidP="00BB1AEB">
      <w:pPr>
        <w:pStyle w:val="ListParagraph"/>
        <w:numPr>
          <w:ilvl w:val="1"/>
          <w:numId w:val="3"/>
        </w:numPr>
        <w:spacing w:after="120" w:line="276" w:lineRule="auto"/>
        <w:ind w:left="993" w:hanging="567"/>
        <w:rPr>
          <w:rFonts w:ascii="Arial" w:hAnsi="Arial" w:cs="Arial"/>
          <w:sz w:val="24"/>
          <w:szCs w:val="24"/>
        </w:rPr>
      </w:pPr>
      <w:r>
        <w:rPr>
          <w:rFonts w:ascii="Arial" w:hAnsi="Arial" w:cs="Arial"/>
          <w:color w:val="FF0000"/>
          <w:sz w:val="24"/>
          <w:szCs w:val="24"/>
        </w:rPr>
        <w:t>Protección de datos personales en España</w:t>
      </w:r>
    </w:p>
    <w:p w14:paraId="7F63709A" w14:textId="4F295692" w:rsidR="00C33D86" w:rsidRPr="00B750F1" w:rsidRDefault="00D57F1E" w:rsidP="00BB1AEB">
      <w:pPr>
        <w:pStyle w:val="ListParagraph"/>
        <w:numPr>
          <w:ilvl w:val="1"/>
          <w:numId w:val="3"/>
        </w:numPr>
        <w:spacing w:after="120" w:line="276" w:lineRule="auto"/>
        <w:ind w:left="993" w:hanging="567"/>
        <w:rPr>
          <w:rFonts w:ascii="Arial" w:hAnsi="Arial" w:cs="Arial"/>
          <w:sz w:val="24"/>
          <w:szCs w:val="24"/>
        </w:rPr>
      </w:pPr>
      <w:r>
        <w:rPr>
          <w:rFonts w:ascii="Arial" w:hAnsi="Arial" w:cs="Arial"/>
          <w:color w:val="FF0000"/>
          <w:sz w:val="24"/>
          <w:szCs w:val="24"/>
        </w:rPr>
        <w:t xml:space="preserve">Política de </w:t>
      </w:r>
      <w:r w:rsidRPr="00B750F1">
        <w:rPr>
          <w:rFonts w:ascii="Arial" w:hAnsi="Arial" w:cs="Arial"/>
          <w:sz w:val="24"/>
          <w:szCs w:val="24"/>
        </w:rPr>
        <w:t>p</w:t>
      </w:r>
      <w:r w:rsidR="00C33D86">
        <w:rPr>
          <w:rFonts w:ascii="Arial" w:hAnsi="Arial" w:cs="Arial"/>
          <w:sz w:val="24"/>
          <w:szCs w:val="24"/>
        </w:rPr>
        <w:t>rotección de datos personales</w:t>
      </w:r>
      <w:r>
        <w:rPr>
          <w:rFonts w:ascii="Arial" w:hAnsi="Arial" w:cs="Arial"/>
          <w:sz w:val="24"/>
          <w:szCs w:val="24"/>
        </w:rPr>
        <w:t xml:space="preserve"> </w:t>
      </w:r>
      <w:r>
        <w:rPr>
          <w:rFonts w:ascii="Arial" w:hAnsi="Arial" w:cs="Arial"/>
          <w:color w:val="FF0000"/>
          <w:sz w:val="24"/>
          <w:szCs w:val="24"/>
        </w:rPr>
        <w:t>de Deporvillage</w:t>
      </w:r>
    </w:p>
    <w:p w14:paraId="5A9B32BB" w14:textId="77777777" w:rsidR="00B750F1" w:rsidRPr="00A81BE8" w:rsidRDefault="00B750F1" w:rsidP="00B750F1">
      <w:pPr>
        <w:pStyle w:val="ListParagraph"/>
        <w:numPr>
          <w:ilvl w:val="1"/>
          <w:numId w:val="3"/>
        </w:numPr>
        <w:spacing w:after="120" w:line="276" w:lineRule="auto"/>
        <w:ind w:left="993" w:hanging="567"/>
        <w:rPr>
          <w:rFonts w:ascii="Arial" w:hAnsi="Arial" w:cs="Arial"/>
          <w:color w:val="FF0000"/>
          <w:sz w:val="24"/>
          <w:szCs w:val="24"/>
        </w:rPr>
      </w:pPr>
      <w:r>
        <w:rPr>
          <w:rFonts w:ascii="Arial" w:hAnsi="Arial" w:cs="Arial"/>
          <w:color w:val="FF0000"/>
          <w:sz w:val="24"/>
          <w:szCs w:val="24"/>
        </w:rPr>
        <w:t xml:space="preserve">Política de privacidad de Deporvillage </w:t>
      </w:r>
    </w:p>
    <w:bookmarkEnd w:id="3"/>
    <w:p w14:paraId="24E3B550" w14:textId="77777777" w:rsidR="00C33D86" w:rsidRDefault="00C33D86" w:rsidP="00927A46">
      <w:pPr>
        <w:pStyle w:val="ListParagraph"/>
        <w:numPr>
          <w:ilvl w:val="0"/>
          <w:numId w:val="3"/>
        </w:numPr>
        <w:spacing w:after="120" w:line="276" w:lineRule="auto"/>
        <w:rPr>
          <w:rFonts w:ascii="Arial" w:hAnsi="Arial" w:cs="Arial"/>
          <w:sz w:val="24"/>
          <w:szCs w:val="24"/>
        </w:rPr>
      </w:pPr>
      <w:r>
        <w:rPr>
          <w:rFonts w:ascii="Arial" w:hAnsi="Arial" w:cs="Arial"/>
          <w:sz w:val="24"/>
          <w:szCs w:val="24"/>
        </w:rPr>
        <w:t>Conclusiones</w:t>
      </w:r>
    </w:p>
    <w:p w14:paraId="4EAF9128" w14:textId="77777777" w:rsidR="00C33D86" w:rsidRDefault="00C33D86" w:rsidP="00927A46">
      <w:pPr>
        <w:pStyle w:val="ListParagraph"/>
        <w:numPr>
          <w:ilvl w:val="0"/>
          <w:numId w:val="3"/>
        </w:numPr>
        <w:spacing w:after="120" w:line="276" w:lineRule="auto"/>
        <w:rPr>
          <w:rFonts w:ascii="Arial" w:hAnsi="Arial" w:cs="Arial"/>
          <w:sz w:val="24"/>
          <w:szCs w:val="24"/>
        </w:rPr>
      </w:pPr>
      <w:r>
        <w:rPr>
          <w:rFonts w:ascii="Arial" w:hAnsi="Arial" w:cs="Arial"/>
          <w:sz w:val="24"/>
          <w:szCs w:val="24"/>
        </w:rPr>
        <w:t>Anexos</w:t>
      </w:r>
    </w:p>
    <w:p w14:paraId="4060963B" w14:textId="77777777" w:rsidR="00C33D86" w:rsidRDefault="00C33D86" w:rsidP="00927A46">
      <w:pPr>
        <w:pStyle w:val="ListParagraph"/>
        <w:numPr>
          <w:ilvl w:val="0"/>
          <w:numId w:val="3"/>
        </w:numPr>
        <w:spacing w:after="120" w:line="276" w:lineRule="auto"/>
        <w:rPr>
          <w:rFonts w:ascii="Arial" w:hAnsi="Arial" w:cs="Arial"/>
          <w:sz w:val="24"/>
          <w:szCs w:val="24"/>
        </w:rPr>
      </w:pPr>
      <w:r>
        <w:rPr>
          <w:rFonts w:ascii="Arial" w:hAnsi="Arial" w:cs="Arial"/>
          <w:sz w:val="24"/>
          <w:szCs w:val="24"/>
        </w:rPr>
        <w:t>Bibliografía y fuentes de información electrónica consultadas</w:t>
      </w:r>
    </w:p>
    <w:p w14:paraId="54702216" w14:textId="691DB989" w:rsidR="002D0643" w:rsidRDefault="002D0643">
      <w:pPr>
        <w:spacing w:after="0" w:line="240" w:lineRule="auto"/>
        <w:rPr>
          <w:rFonts w:ascii="Arial" w:hAnsi="Arial" w:cs="Arial"/>
          <w:sz w:val="24"/>
          <w:szCs w:val="24"/>
        </w:rPr>
      </w:pPr>
      <w:r>
        <w:rPr>
          <w:rFonts w:ascii="Arial" w:hAnsi="Arial" w:cs="Arial"/>
          <w:sz w:val="24"/>
          <w:szCs w:val="24"/>
        </w:rPr>
        <w:br w:type="page"/>
      </w:r>
    </w:p>
    <w:p w14:paraId="6CD878DC" w14:textId="77777777" w:rsidR="00C33D86" w:rsidRDefault="00C33D86" w:rsidP="00C33D86">
      <w:pPr>
        <w:pStyle w:val="ListParagraph"/>
        <w:numPr>
          <w:ilvl w:val="0"/>
          <w:numId w:val="2"/>
        </w:numPr>
        <w:spacing w:after="120" w:line="276" w:lineRule="auto"/>
        <w:contextualSpacing w:val="0"/>
        <w:rPr>
          <w:rFonts w:ascii="Arial" w:hAnsi="Arial" w:cs="Arial"/>
          <w:b/>
          <w:bCs/>
          <w:sz w:val="24"/>
          <w:szCs w:val="24"/>
        </w:rPr>
      </w:pPr>
      <w:r w:rsidRPr="000B75E2">
        <w:rPr>
          <w:rFonts w:ascii="Arial" w:hAnsi="Arial" w:cs="Arial"/>
          <w:b/>
          <w:bCs/>
          <w:sz w:val="24"/>
          <w:szCs w:val="24"/>
        </w:rPr>
        <w:lastRenderedPageBreak/>
        <w:t>BIBLIOGRAFÍA Y FUENTES DE INFORMACIÓN ELECTRÓNICA PARA CONSULTAR</w:t>
      </w:r>
    </w:p>
    <w:p w14:paraId="47A18C14" w14:textId="77777777" w:rsidR="00C33D86" w:rsidRPr="000B75E2" w:rsidRDefault="00C33D86" w:rsidP="00C33D86">
      <w:pPr>
        <w:pStyle w:val="ListParagraph"/>
        <w:spacing w:after="120" w:line="276" w:lineRule="auto"/>
        <w:contextualSpacing w:val="0"/>
        <w:rPr>
          <w:rFonts w:ascii="Arial" w:hAnsi="Arial" w:cs="Arial"/>
          <w:b/>
          <w:bCs/>
          <w:sz w:val="24"/>
          <w:szCs w:val="24"/>
        </w:rPr>
      </w:pPr>
    </w:p>
    <w:p w14:paraId="1B87B45C" w14:textId="77777777" w:rsidR="00C33D86" w:rsidRPr="00C76971" w:rsidRDefault="00C33D86" w:rsidP="00C33D86">
      <w:pPr>
        <w:pStyle w:val="ListParagraph"/>
        <w:numPr>
          <w:ilvl w:val="1"/>
          <w:numId w:val="2"/>
        </w:numPr>
        <w:spacing w:after="120" w:line="276" w:lineRule="auto"/>
        <w:rPr>
          <w:rFonts w:ascii="Arial" w:hAnsi="Arial" w:cs="Arial"/>
          <w:b/>
          <w:bCs/>
          <w:sz w:val="24"/>
          <w:szCs w:val="24"/>
        </w:rPr>
      </w:pPr>
      <w:r w:rsidRPr="00C76971">
        <w:rPr>
          <w:rFonts w:ascii="Arial" w:hAnsi="Arial" w:cs="Arial"/>
          <w:b/>
          <w:bCs/>
          <w:sz w:val="24"/>
          <w:szCs w:val="24"/>
        </w:rPr>
        <w:t>BIBLIOGRAFÍA</w:t>
      </w:r>
    </w:p>
    <w:p w14:paraId="401EDFC6" w14:textId="77777777" w:rsidR="00C33D86" w:rsidRPr="00C76971" w:rsidRDefault="00C33D86" w:rsidP="00C33D86">
      <w:pPr>
        <w:spacing w:after="120" w:line="276" w:lineRule="auto"/>
        <w:jc w:val="both"/>
        <w:rPr>
          <w:rFonts w:ascii="Arial" w:hAnsi="Arial" w:cs="Arial"/>
          <w:sz w:val="24"/>
          <w:szCs w:val="24"/>
        </w:rPr>
      </w:pPr>
      <w:r w:rsidRPr="00F26F26">
        <w:rPr>
          <w:rFonts w:ascii="Arial" w:hAnsi="Arial" w:cs="Arial"/>
          <w:sz w:val="24"/>
          <w:szCs w:val="24"/>
          <w:lang w:val="en-US"/>
        </w:rPr>
        <w:t xml:space="preserve">CHAFFEY, Dave. Tanya Hemphill y David Edmundson-Bird. </w:t>
      </w:r>
      <w:r w:rsidRPr="00F26F26">
        <w:rPr>
          <w:rFonts w:ascii="Arial" w:hAnsi="Arial" w:cs="Arial"/>
          <w:i/>
          <w:iCs/>
          <w:sz w:val="24"/>
          <w:szCs w:val="24"/>
          <w:lang w:val="en-US"/>
        </w:rPr>
        <w:t>Digital Business and E-Commerce Management</w:t>
      </w:r>
      <w:r w:rsidRPr="00F26F26">
        <w:rPr>
          <w:rFonts w:ascii="Arial" w:hAnsi="Arial" w:cs="Arial"/>
          <w:sz w:val="24"/>
          <w:szCs w:val="24"/>
          <w:lang w:val="en-US"/>
        </w:rPr>
        <w:t xml:space="preserve">. </w:t>
      </w:r>
      <w:r w:rsidRPr="00C76971">
        <w:rPr>
          <w:rFonts w:ascii="Arial" w:hAnsi="Arial" w:cs="Arial"/>
          <w:sz w:val="24"/>
          <w:szCs w:val="24"/>
        </w:rPr>
        <w:t>Séptima Edición. Pearson. Londres, 2019.</w:t>
      </w:r>
    </w:p>
    <w:p w14:paraId="7B7B8B2A" w14:textId="77777777" w:rsidR="00C33D86" w:rsidRPr="00C76971" w:rsidRDefault="00C33D86" w:rsidP="00C33D86">
      <w:pPr>
        <w:spacing w:after="120" w:line="276" w:lineRule="auto"/>
        <w:jc w:val="both"/>
        <w:rPr>
          <w:rFonts w:ascii="Arial" w:hAnsi="Arial" w:cs="Arial"/>
          <w:sz w:val="24"/>
          <w:szCs w:val="24"/>
        </w:rPr>
      </w:pPr>
      <w:r w:rsidRPr="00C76971">
        <w:rPr>
          <w:rFonts w:ascii="Arial" w:hAnsi="Arial" w:cs="Arial"/>
          <w:sz w:val="24"/>
          <w:szCs w:val="24"/>
        </w:rPr>
        <w:t xml:space="preserve">CISNEROS, Edson D. </w:t>
      </w:r>
      <w:r w:rsidRPr="002D0643">
        <w:rPr>
          <w:rFonts w:ascii="Arial" w:hAnsi="Arial" w:cs="Arial"/>
          <w:i/>
          <w:iCs/>
          <w:sz w:val="24"/>
          <w:szCs w:val="24"/>
        </w:rPr>
        <w:t>E-Commerce Comercio Electrónico</w:t>
      </w:r>
      <w:r w:rsidRPr="00C76971">
        <w:rPr>
          <w:rFonts w:ascii="Arial" w:hAnsi="Arial" w:cs="Arial"/>
          <w:sz w:val="24"/>
          <w:szCs w:val="24"/>
        </w:rPr>
        <w:t>. Marcombo. España, 2017.</w:t>
      </w:r>
    </w:p>
    <w:p w14:paraId="4D96BB19" w14:textId="77777777" w:rsidR="00C33D86" w:rsidRPr="00C76971" w:rsidRDefault="00C33D86" w:rsidP="00C33D86">
      <w:pPr>
        <w:spacing w:after="120" w:line="276" w:lineRule="auto"/>
        <w:jc w:val="both"/>
        <w:rPr>
          <w:rFonts w:ascii="Arial" w:hAnsi="Arial" w:cs="Arial"/>
          <w:sz w:val="24"/>
          <w:szCs w:val="24"/>
        </w:rPr>
      </w:pPr>
      <w:r w:rsidRPr="00C76971">
        <w:rPr>
          <w:rFonts w:ascii="Arial" w:hAnsi="Arial" w:cs="Arial"/>
          <w:sz w:val="24"/>
          <w:szCs w:val="24"/>
        </w:rPr>
        <w:t xml:space="preserve">DE HARO, José Luis. </w:t>
      </w:r>
      <w:r w:rsidRPr="00C76971">
        <w:rPr>
          <w:rFonts w:ascii="Arial" w:hAnsi="Arial" w:cs="Arial"/>
          <w:i/>
          <w:iCs/>
          <w:sz w:val="24"/>
          <w:szCs w:val="24"/>
        </w:rPr>
        <w:t>Amazon- Un Nuevo Modelo de Negocio a Golpe de Clic.</w:t>
      </w:r>
      <w:r w:rsidRPr="00C76971">
        <w:rPr>
          <w:rFonts w:ascii="Arial" w:hAnsi="Arial" w:cs="Arial"/>
          <w:sz w:val="24"/>
          <w:szCs w:val="24"/>
        </w:rPr>
        <w:t xml:space="preserve"> Conecta, Penguin Random House. Barcelona, 2014.</w:t>
      </w:r>
    </w:p>
    <w:p w14:paraId="2A949D34" w14:textId="68ED3795" w:rsidR="00C33D86" w:rsidRDefault="00C33D86" w:rsidP="00C33D86">
      <w:pPr>
        <w:spacing w:after="120" w:line="276" w:lineRule="auto"/>
        <w:jc w:val="both"/>
        <w:rPr>
          <w:rFonts w:ascii="Arial" w:hAnsi="Arial" w:cs="Arial"/>
          <w:sz w:val="24"/>
          <w:szCs w:val="24"/>
        </w:rPr>
      </w:pPr>
      <w:r w:rsidRPr="00C76971">
        <w:rPr>
          <w:rFonts w:ascii="Arial" w:hAnsi="Arial" w:cs="Arial"/>
          <w:sz w:val="24"/>
          <w:szCs w:val="24"/>
        </w:rPr>
        <w:t xml:space="preserve">GONZÁLEZ, Oscar Rodrigo. </w:t>
      </w:r>
      <w:r w:rsidRPr="00C76971">
        <w:rPr>
          <w:rFonts w:ascii="Arial" w:hAnsi="Arial" w:cs="Arial"/>
          <w:i/>
          <w:iCs/>
          <w:sz w:val="24"/>
          <w:szCs w:val="24"/>
        </w:rPr>
        <w:t>Comercio Electrónico 2.0</w:t>
      </w:r>
      <w:r w:rsidRPr="00C76971">
        <w:rPr>
          <w:rFonts w:ascii="Arial" w:hAnsi="Arial" w:cs="Arial"/>
          <w:sz w:val="24"/>
          <w:szCs w:val="24"/>
        </w:rPr>
        <w:t xml:space="preserve">. Anaya Multimedia. Madrid, 2014. </w:t>
      </w:r>
    </w:p>
    <w:p w14:paraId="6F7A4E94" w14:textId="6165BD19" w:rsidR="00407F57" w:rsidRDefault="00823E73" w:rsidP="00C33D86">
      <w:pPr>
        <w:spacing w:after="120" w:line="276" w:lineRule="auto"/>
        <w:jc w:val="both"/>
        <w:rPr>
          <w:rFonts w:ascii="Arial" w:hAnsi="Arial" w:cs="Arial"/>
          <w:color w:val="FF0000"/>
          <w:sz w:val="24"/>
          <w:szCs w:val="24"/>
        </w:rPr>
      </w:pPr>
      <w:r w:rsidRPr="00823E73">
        <w:rPr>
          <w:rFonts w:ascii="Arial" w:hAnsi="Arial" w:cs="Arial"/>
          <w:color w:val="FF0000"/>
          <w:sz w:val="24"/>
          <w:szCs w:val="24"/>
        </w:rPr>
        <w:t xml:space="preserve">LAUDON, Kenneth C. y Carol Guercio Traver. </w:t>
      </w:r>
      <w:r w:rsidR="00407F57" w:rsidRPr="00823E73">
        <w:rPr>
          <w:rFonts w:ascii="Arial" w:hAnsi="Arial" w:cs="Arial"/>
          <w:i/>
          <w:iCs/>
          <w:color w:val="FF0000"/>
          <w:sz w:val="24"/>
          <w:szCs w:val="24"/>
        </w:rPr>
        <w:t>E-commerce: negocios, tecnología, sociedad</w:t>
      </w:r>
      <w:r w:rsidRPr="00823E73">
        <w:rPr>
          <w:rFonts w:ascii="Arial" w:hAnsi="Arial" w:cs="Arial"/>
          <w:color w:val="FF0000"/>
          <w:sz w:val="24"/>
          <w:szCs w:val="24"/>
        </w:rPr>
        <w:t>. Cuarta edición, Pearson Educación. México, 2009.</w:t>
      </w:r>
      <w:r w:rsidR="00407F57" w:rsidRPr="00823E73">
        <w:rPr>
          <w:rFonts w:ascii="Arial" w:hAnsi="Arial" w:cs="Arial"/>
          <w:color w:val="FF0000"/>
          <w:sz w:val="24"/>
          <w:szCs w:val="24"/>
        </w:rPr>
        <w:t xml:space="preserve"> </w:t>
      </w:r>
    </w:p>
    <w:p w14:paraId="0B0D7138" w14:textId="70429266" w:rsidR="00130EAE" w:rsidRPr="00F26F26" w:rsidRDefault="00130EAE" w:rsidP="00130EAE">
      <w:pPr>
        <w:spacing w:after="120" w:line="276" w:lineRule="auto"/>
        <w:jc w:val="both"/>
        <w:rPr>
          <w:rFonts w:ascii="Arial" w:hAnsi="Arial" w:cs="Arial"/>
          <w:color w:val="FF0000"/>
          <w:sz w:val="24"/>
          <w:szCs w:val="24"/>
          <w:lang w:val="en-US"/>
        </w:rPr>
      </w:pPr>
      <w:r w:rsidRPr="00130EAE">
        <w:rPr>
          <w:rFonts w:ascii="Arial" w:hAnsi="Arial" w:cs="Arial"/>
          <w:color w:val="FF0000"/>
          <w:sz w:val="24"/>
          <w:szCs w:val="24"/>
        </w:rPr>
        <w:t>MARTÍNEZ, Josep M</w:t>
      </w:r>
      <w:r>
        <w:rPr>
          <w:rFonts w:ascii="Arial" w:hAnsi="Arial" w:cs="Arial"/>
          <w:color w:val="FF0000"/>
          <w:sz w:val="24"/>
          <w:szCs w:val="24"/>
        </w:rPr>
        <w:t xml:space="preserve">. et al. </w:t>
      </w:r>
      <w:r w:rsidRPr="00130EAE">
        <w:rPr>
          <w:rFonts w:ascii="Arial" w:hAnsi="Arial" w:cs="Arial"/>
          <w:i/>
          <w:iCs/>
          <w:color w:val="FF0000"/>
          <w:sz w:val="24"/>
          <w:szCs w:val="24"/>
        </w:rPr>
        <w:t xml:space="preserve">Marketing </w:t>
      </w:r>
      <w:r>
        <w:rPr>
          <w:rFonts w:ascii="Arial" w:hAnsi="Arial" w:cs="Arial"/>
          <w:i/>
          <w:iCs/>
          <w:color w:val="FF0000"/>
          <w:sz w:val="24"/>
          <w:szCs w:val="24"/>
        </w:rPr>
        <w:t>D</w:t>
      </w:r>
      <w:r w:rsidRPr="00130EAE">
        <w:rPr>
          <w:rFonts w:ascii="Arial" w:hAnsi="Arial" w:cs="Arial"/>
          <w:i/>
          <w:iCs/>
          <w:color w:val="FF0000"/>
          <w:sz w:val="24"/>
          <w:szCs w:val="24"/>
        </w:rPr>
        <w:t xml:space="preserve">igital: </w:t>
      </w:r>
      <w:r w:rsidR="002D0643" w:rsidRPr="00130EAE">
        <w:rPr>
          <w:rFonts w:ascii="Arial" w:hAnsi="Arial" w:cs="Arial"/>
          <w:i/>
          <w:iCs/>
          <w:color w:val="FF0000"/>
          <w:sz w:val="24"/>
          <w:szCs w:val="24"/>
        </w:rPr>
        <w:t>guía</w:t>
      </w:r>
      <w:r w:rsidRPr="00130EAE">
        <w:rPr>
          <w:rFonts w:ascii="Arial" w:hAnsi="Arial" w:cs="Arial"/>
          <w:i/>
          <w:iCs/>
          <w:color w:val="FF0000"/>
          <w:sz w:val="24"/>
          <w:szCs w:val="24"/>
        </w:rPr>
        <w:t xml:space="preserve"> </w:t>
      </w:r>
      <w:r w:rsidR="002D0643" w:rsidRPr="00130EAE">
        <w:rPr>
          <w:rFonts w:ascii="Arial" w:hAnsi="Arial" w:cs="Arial"/>
          <w:i/>
          <w:iCs/>
          <w:color w:val="FF0000"/>
          <w:sz w:val="24"/>
          <w:szCs w:val="24"/>
        </w:rPr>
        <w:t>básica</w:t>
      </w:r>
      <w:r w:rsidRPr="00130EAE">
        <w:rPr>
          <w:rFonts w:ascii="Arial" w:hAnsi="Arial" w:cs="Arial"/>
          <w:i/>
          <w:iCs/>
          <w:color w:val="FF0000"/>
          <w:sz w:val="24"/>
          <w:szCs w:val="24"/>
        </w:rPr>
        <w:t xml:space="preserve"> para digitalizar tu empresa</w:t>
      </w:r>
      <w:r>
        <w:rPr>
          <w:rFonts w:ascii="Arial" w:hAnsi="Arial" w:cs="Arial"/>
          <w:i/>
          <w:iCs/>
          <w:color w:val="FF0000"/>
          <w:sz w:val="24"/>
          <w:szCs w:val="24"/>
        </w:rPr>
        <w:t xml:space="preserve">. </w:t>
      </w:r>
      <w:proofErr w:type="spellStart"/>
      <w:r w:rsidRPr="00F26F26">
        <w:rPr>
          <w:rFonts w:ascii="Arial" w:hAnsi="Arial" w:cs="Arial"/>
          <w:color w:val="FF0000"/>
          <w:sz w:val="24"/>
          <w:szCs w:val="24"/>
          <w:lang w:val="en-US"/>
        </w:rPr>
        <w:t>Universitat</w:t>
      </w:r>
      <w:proofErr w:type="spellEnd"/>
      <w:r w:rsidRPr="00F26F26">
        <w:rPr>
          <w:rFonts w:ascii="Arial" w:hAnsi="Arial" w:cs="Arial"/>
          <w:color w:val="FF0000"/>
          <w:sz w:val="24"/>
          <w:szCs w:val="24"/>
          <w:lang w:val="en-US"/>
        </w:rPr>
        <w:t xml:space="preserve"> </w:t>
      </w:r>
      <w:proofErr w:type="spellStart"/>
      <w:r w:rsidRPr="00F26F26">
        <w:rPr>
          <w:rFonts w:ascii="Arial" w:hAnsi="Arial" w:cs="Arial"/>
          <w:color w:val="FF0000"/>
          <w:sz w:val="24"/>
          <w:szCs w:val="24"/>
          <w:lang w:val="en-US"/>
        </w:rPr>
        <w:t>Oberta</w:t>
      </w:r>
      <w:proofErr w:type="spellEnd"/>
      <w:r w:rsidRPr="00F26F26">
        <w:rPr>
          <w:rFonts w:ascii="Arial" w:hAnsi="Arial" w:cs="Arial"/>
          <w:color w:val="FF0000"/>
          <w:sz w:val="24"/>
          <w:szCs w:val="24"/>
          <w:lang w:val="en-US"/>
        </w:rPr>
        <w:t xml:space="preserve"> de Catalunya.</w:t>
      </w:r>
      <w:r w:rsidRPr="00F26F26">
        <w:rPr>
          <w:rFonts w:ascii="Arial" w:hAnsi="Arial" w:cs="Arial"/>
          <w:i/>
          <w:iCs/>
          <w:color w:val="FF0000"/>
          <w:sz w:val="24"/>
          <w:szCs w:val="24"/>
          <w:lang w:val="en-US"/>
        </w:rPr>
        <w:t xml:space="preserve"> </w:t>
      </w:r>
      <w:r w:rsidRPr="00F26F26">
        <w:rPr>
          <w:rFonts w:ascii="Arial" w:hAnsi="Arial" w:cs="Arial"/>
          <w:color w:val="FF0000"/>
          <w:sz w:val="24"/>
          <w:szCs w:val="24"/>
          <w:lang w:val="en-US"/>
        </w:rPr>
        <w:t>Barcelona, 2015.</w:t>
      </w:r>
    </w:p>
    <w:p w14:paraId="48C96E8B" w14:textId="3C53E971" w:rsidR="00DF1990" w:rsidRPr="00F26F26" w:rsidRDefault="00DF1990" w:rsidP="00C33D86">
      <w:pPr>
        <w:spacing w:after="120" w:line="276" w:lineRule="auto"/>
        <w:jc w:val="both"/>
        <w:rPr>
          <w:rFonts w:ascii="Arial" w:hAnsi="Arial" w:cs="Arial"/>
          <w:color w:val="FF0000"/>
          <w:sz w:val="24"/>
          <w:szCs w:val="24"/>
          <w:lang w:val="en-US"/>
        </w:rPr>
      </w:pPr>
      <w:r w:rsidRPr="00F26F26">
        <w:rPr>
          <w:rFonts w:ascii="Arial" w:hAnsi="Arial" w:cs="Arial"/>
          <w:color w:val="FF0000"/>
          <w:sz w:val="24"/>
          <w:szCs w:val="24"/>
          <w:lang w:val="en-US"/>
        </w:rPr>
        <w:t xml:space="preserve">MOHAPATRA, Sanjay. </w:t>
      </w:r>
      <w:r w:rsidRPr="00F26F26">
        <w:rPr>
          <w:rFonts w:ascii="Arial" w:hAnsi="Arial" w:cs="Arial"/>
          <w:i/>
          <w:iCs/>
          <w:color w:val="FF0000"/>
          <w:sz w:val="24"/>
          <w:szCs w:val="24"/>
          <w:lang w:val="en-US"/>
        </w:rPr>
        <w:t>E-Commerce Strategy: Text and Cases</w:t>
      </w:r>
      <w:r w:rsidRPr="00F26F26">
        <w:rPr>
          <w:rFonts w:ascii="Arial" w:hAnsi="Arial" w:cs="Arial"/>
          <w:color w:val="FF0000"/>
          <w:sz w:val="24"/>
          <w:szCs w:val="24"/>
          <w:lang w:val="en-US"/>
        </w:rPr>
        <w:t>. Springer. New York, 2012.</w:t>
      </w:r>
    </w:p>
    <w:p w14:paraId="225F95AE" w14:textId="77777777" w:rsidR="00C33D86" w:rsidRPr="00C76971" w:rsidRDefault="00C33D86" w:rsidP="00C33D86">
      <w:pPr>
        <w:spacing w:after="120" w:line="276" w:lineRule="auto"/>
        <w:jc w:val="both"/>
        <w:rPr>
          <w:rFonts w:ascii="Arial" w:hAnsi="Arial" w:cs="Arial"/>
          <w:sz w:val="24"/>
          <w:szCs w:val="24"/>
        </w:rPr>
      </w:pPr>
      <w:bookmarkStart w:id="4" w:name="_Hlk79186722"/>
      <w:r w:rsidRPr="00F26F26">
        <w:rPr>
          <w:rFonts w:ascii="Arial" w:hAnsi="Arial" w:cs="Arial"/>
          <w:sz w:val="24"/>
          <w:szCs w:val="24"/>
          <w:lang w:val="en-US"/>
        </w:rPr>
        <w:t xml:space="preserve">REYNOLDS, Janice. </w:t>
      </w:r>
      <w:r w:rsidRPr="00F26F26">
        <w:rPr>
          <w:rFonts w:ascii="Arial" w:hAnsi="Arial" w:cs="Arial"/>
          <w:i/>
          <w:iCs/>
          <w:sz w:val="24"/>
          <w:szCs w:val="24"/>
          <w:lang w:val="en-US"/>
        </w:rPr>
        <w:t>The Complete E-Commerce Book: design, build &amp; maintain a successful web-based business</w:t>
      </w:r>
      <w:bookmarkEnd w:id="4"/>
      <w:r w:rsidRPr="00F26F26">
        <w:rPr>
          <w:rFonts w:ascii="Arial" w:hAnsi="Arial" w:cs="Arial"/>
          <w:i/>
          <w:iCs/>
          <w:sz w:val="24"/>
          <w:szCs w:val="24"/>
          <w:lang w:val="en-US"/>
        </w:rPr>
        <w:t>.</w:t>
      </w:r>
      <w:r w:rsidRPr="00F26F26">
        <w:rPr>
          <w:rFonts w:ascii="Arial" w:hAnsi="Arial" w:cs="Arial"/>
          <w:sz w:val="24"/>
          <w:szCs w:val="24"/>
          <w:lang w:val="en-US"/>
        </w:rPr>
        <w:t xml:space="preserve"> </w:t>
      </w:r>
      <w:r w:rsidRPr="00C76971">
        <w:rPr>
          <w:rFonts w:ascii="Arial" w:hAnsi="Arial" w:cs="Arial"/>
          <w:sz w:val="24"/>
          <w:szCs w:val="24"/>
        </w:rPr>
        <w:t>Segunda edición. CRC Press. Florida, 2004.</w:t>
      </w:r>
    </w:p>
    <w:p w14:paraId="47FDFA1E" w14:textId="77777777" w:rsidR="00C33D86" w:rsidRPr="00C76971" w:rsidRDefault="00C33D86" w:rsidP="00C33D86">
      <w:pPr>
        <w:spacing w:after="120" w:line="276" w:lineRule="auto"/>
        <w:jc w:val="both"/>
        <w:rPr>
          <w:rFonts w:ascii="Arial" w:hAnsi="Arial" w:cs="Arial"/>
          <w:sz w:val="24"/>
          <w:szCs w:val="24"/>
        </w:rPr>
      </w:pPr>
      <w:r w:rsidRPr="00C76971">
        <w:rPr>
          <w:rFonts w:ascii="Arial" w:hAnsi="Arial" w:cs="Arial"/>
          <w:sz w:val="24"/>
          <w:szCs w:val="24"/>
        </w:rPr>
        <w:t xml:space="preserve">SÁENZ DE MIERA, Virginia. </w:t>
      </w:r>
      <w:r w:rsidRPr="00C76971">
        <w:rPr>
          <w:rFonts w:ascii="Arial" w:hAnsi="Arial" w:cs="Arial"/>
          <w:i/>
          <w:iCs/>
          <w:sz w:val="24"/>
          <w:szCs w:val="24"/>
        </w:rPr>
        <w:t>Venta Online.</w:t>
      </w:r>
      <w:r w:rsidRPr="00C76971">
        <w:rPr>
          <w:rFonts w:ascii="Arial" w:hAnsi="Arial" w:cs="Arial"/>
          <w:sz w:val="24"/>
          <w:szCs w:val="24"/>
        </w:rPr>
        <w:t xml:space="preserve"> UF 0032- Certificados de Profesionalidad. Marcombo. España, 2016.</w:t>
      </w:r>
    </w:p>
    <w:p w14:paraId="75713CCB" w14:textId="77777777" w:rsidR="00C33D86" w:rsidRPr="00C76971" w:rsidRDefault="00C33D86" w:rsidP="00C33D86">
      <w:pPr>
        <w:spacing w:after="120" w:line="276" w:lineRule="auto"/>
        <w:jc w:val="both"/>
        <w:rPr>
          <w:rFonts w:ascii="Arial" w:hAnsi="Arial" w:cs="Arial"/>
          <w:sz w:val="24"/>
          <w:szCs w:val="24"/>
        </w:rPr>
      </w:pPr>
      <w:r w:rsidRPr="00C76971">
        <w:rPr>
          <w:rFonts w:ascii="Arial" w:hAnsi="Arial" w:cs="Arial"/>
          <w:sz w:val="24"/>
          <w:szCs w:val="24"/>
        </w:rPr>
        <w:t xml:space="preserve">SALA, Marina. </w:t>
      </w:r>
      <w:r w:rsidRPr="00C76971">
        <w:rPr>
          <w:rFonts w:ascii="Arial" w:hAnsi="Arial" w:cs="Arial"/>
          <w:i/>
          <w:iCs/>
          <w:sz w:val="24"/>
          <w:szCs w:val="24"/>
        </w:rPr>
        <w:t>Detrás del Mostrador</w:t>
      </w:r>
      <w:r w:rsidRPr="00C76971">
        <w:rPr>
          <w:rFonts w:ascii="Arial" w:hAnsi="Arial" w:cs="Arial"/>
          <w:sz w:val="24"/>
          <w:szCs w:val="24"/>
        </w:rPr>
        <w:t>. Culbuks. España, 2014.</w:t>
      </w:r>
    </w:p>
    <w:p w14:paraId="1436272B" w14:textId="77777777" w:rsidR="00C33D86" w:rsidRDefault="00C33D86" w:rsidP="00C33D86">
      <w:pPr>
        <w:spacing w:after="120" w:line="276" w:lineRule="auto"/>
        <w:jc w:val="both"/>
        <w:rPr>
          <w:rFonts w:ascii="Arial" w:hAnsi="Arial" w:cs="Arial"/>
          <w:sz w:val="24"/>
          <w:szCs w:val="24"/>
        </w:rPr>
      </w:pPr>
      <w:bookmarkStart w:id="5" w:name="_Hlk79187244"/>
      <w:r w:rsidRPr="00C76971">
        <w:rPr>
          <w:rFonts w:ascii="Arial" w:hAnsi="Arial" w:cs="Arial"/>
          <w:sz w:val="24"/>
          <w:szCs w:val="24"/>
        </w:rPr>
        <w:t xml:space="preserve">TORRES, José Luis. </w:t>
      </w:r>
      <w:r w:rsidRPr="00C76971">
        <w:rPr>
          <w:rFonts w:ascii="Arial" w:hAnsi="Arial" w:cs="Arial"/>
          <w:i/>
          <w:iCs/>
          <w:sz w:val="24"/>
          <w:szCs w:val="24"/>
        </w:rPr>
        <w:t>La Biblia del E-Commerce, los secretos de la venta online</w:t>
      </w:r>
      <w:bookmarkEnd w:id="5"/>
      <w:r w:rsidRPr="00C76971">
        <w:rPr>
          <w:rFonts w:ascii="Arial" w:hAnsi="Arial" w:cs="Arial"/>
          <w:sz w:val="24"/>
          <w:szCs w:val="24"/>
        </w:rPr>
        <w:t>. Ma non troppo, Redbook. Barcelona, 2020.</w:t>
      </w:r>
    </w:p>
    <w:p w14:paraId="7C8953FD" w14:textId="77777777" w:rsidR="00C33D86" w:rsidRDefault="00C33D86" w:rsidP="00C33D86">
      <w:pPr>
        <w:spacing w:after="120" w:line="276" w:lineRule="auto"/>
        <w:jc w:val="both"/>
        <w:rPr>
          <w:rFonts w:ascii="Arial" w:hAnsi="Arial" w:cs="Arial"/>
          <w:sz w:val="24"/>
          <w:szCs w:val="24"/>
        </w:rPr>
      </w:pPr>
    </w:p>
    <w:p w14:paraId="3B681A08" w14:textId="77777777" w:rsidR="00C33D86" w:rsidRPr="000B75E2" w:rsidRDefault="00C33D86" w:rsidP="00C33D86">
      <w:pPr>
        <w:pStyle w:val="ListParagraph"/>
        <w:numPr>
          <w:ilvl w:val="1"/>
          <w:numId w:val="2"/>
        </w:numPr>
        <w:spacing w:after="120" w:line="276" w:lineRule="auto"/>
        <w:contextualSpacing w:val="0"/>
        <w:rPr>
          <w:rFonts w:ascii="Arial" w:hAnsi="Arial" w:cs="Arial"/>
          <w:b/>
          <w:bCs/>
          <w:sz w:val="24"/>
          <w:szCs w:val="24"/>
        </w:rPr>
      </w:pPr>
      <w:r w:rsidRPr="000B75E2">
        <w:rPr>
          <w:rFonts w:ascii="Arial" w:hAnsi="Arial" w:cs="Arial"/>
          <w:b/>
          <w:bCs/>
          <w:sz w:val="24"/>
          <w:szCs w:val="24"/>
        </w:rPr>
        <w:t>FUENTES DE INFORMACIÓN ELECTRÓNICA</w:t>
      </w:r>
    </w:p>
    <w:p w14:paraId="21537030" w14:textId="42B47038" w:rsidR="00B750F1" w:rsidRPr="00B750F1" w:rsidRDefault="00B750F1" w:rsidP="00112C48">
      <w:pPr>
        <w:spacing w:after="120" w:line="276" w:lineRule="auto"/>
        <w:rPr>
          <w:rFonts w:ascii="Arial" w:hAnsi="Arial" w:cs="Arial"/>
          <w:color w:val="FF0000"/>
          <w:sz w:val="24"/>
          <w:szCs w:val="24"/>
        </w:rPr>
      </w:pPr>
      <w:bookmarkStart w:id="6" w:name="_Hlk72769343"/>
      <w:r>
        <w:rPr>
          <w:rFonts w:ascii="Arial" w:hAnsi="Arial" w:cs="Arial"/>
          <w:color w:val="FF0000"/>
          <w:sz w:val="24"/>
          <w:szCs w:val="24"/>
        </w:rPr>
        <w:t xml:space="preserve">Agencia Española de Protección de Datos (AEPD) en </w:t>
      </w:r>
      <w:r w:rsidRPr="00B750F1">
        <w:rPr>
          <w:rFonts w:ascii="Arial" w:hAnsi="Arial" w:cs="Arial"/>
          <w:color w:val="FF0000"/>
          <w:sz w:val="24"/>
          <w:szCs w:val="24"/>
        </w:rPr>
        <w:t>https://www.aepd.es/es</w:t>
      </w:r>
      <w:r>
        <w:rPr>
          <w:rFonts w:ascii="Arial" w:hAnsi="Arial" w:cs="Arial"/>
          <w:color w:val="FF0000"/>
          <w:sz w:val="24"/>
          <w:szCs w:val="24"/>
        </w:rPr>
        <w:t xml:space="preserve"> (Consulta 3 de agosto del 2021)</w:t>
      </w:r>
    </w:p>
    <w:p w14:paraId="6D82232D" w14:textId="4249B938" w:rsidR="00112C48" w:rsidRPr="00112C48" w:rsidRDefault="00112C48" w:rsidP="00112C48">
      <w:pPr>
        <w:spacing w:after="120" w:line="276" w:lineRule="auto"/>
        <w:rPr>
          <w:rFonts w:ascii="Arial" w:hAnsi="Arial" w:cs="Arial"/>
          <w:sz w:val="24"/>
          <w:szCs w:val="24"/>
        </w:rPr>
      </w:pPr>
      <w:r w:rsidRPr="00112C48">
        <w:rPr>
          <w:rFonts w:ascii="Arial" w:hAnsi="Arial" w:cs="Arial"/>
          <w:sz w:val="24"/>
          <w:szCs w:val="24"/>
        </w:rPr>
        <w:t xml:space="preserve">Agencia Estatal Boletín Oficial del Estado. </w:t>
      </w:r>
      <w:r w:rsidRPr="00112C48">
        <w:rPr>
          <w:rFonts w:ascii="Arial" w:hAnsi="Arial" w:cs="Arial"/>
          <w:i/>
          <w:iCs/>
          <w:sz w:val="24"/>
          <w:szCs w:val="24"/>
        </w:rPr>
        <w:t>Ley Orgánica 3/2018, de 5 de diciembre, de Protección de Datos Personales y garantía de los derechos digitales.</w:t>
      </w:r>
      <w:r w:rsidRPr="00112C48">
        <w:rPr>
          <w:rFonts w:ascii="Arial" w:hAnsi="Arial" w:cs="Arial"/>
          <w:sz w:val="24"/>
          <w:szCs w:val="24"/>
        </w:rPr>
        <w:t xml:space="preserve"> En https://www.boe.es/buscar/doc.php?id=BOE-A-2018-16673 (Consulta: 2 de mayo del 2021)</w:t>
      </w:r>
    </w:p>
    <w:p w14:paraId="23BB67F8" w14:textId="63F3028F" w:rsidR="00C33D86" w:rsidRPr="005E2935" w:rsidRDefault="00C33D86" w:rsidP="00C33D86">
      <w:pPr>
        <w:spacing w:after="120" w:line="276" w:lineRule="auto"/>
        <w:rPr>
          <w:rFonts w:ascii="Arial" w:hAnsi="Arial" w:cs="Arial"/>
          <w:sz w:val="24"/>
          <w:szCs w:val="24"/>
        </w:rPr>
      </w:pPr>
      <w:r w:rsidRPr="005E2935">
        <w:rPr>
          <w:rFonts w:ascii="Arial" w:hAnsi="Arial" w:cs="Arial"/>
          <w:sz w:val="24"/>
          <w:szCs w:val="24"/>
        </w:rPr>
        <w:lastRenderedPageBreak/>
        <w:t xml:space="preserve">Banco Interamericano de Desarrollo (BID / IDB) </w:t>
      </w:r>
      <w:r w:rsidRPr="005E2935">
        <w:rPr>
          <w:rFonts w:ascii="Arial" w:hAnsi="Arial" w:cs="Arial"/>
          <w:i/>
          <w:iCs/>
          <w:sz w:val="24"/>
          <w:szCs w:val="24"/>
        </w:rPr>
        <w:t xml:space="preserve">La evolución del comercio: del trueque al móvil. </w:t>
      </w:r>
      <w:r w:rsidRPr="005E2935">
        <w:rPr>
          <w:rFonts w:ascii="Arial" w:hAnsi="Arial" w:cs="Arial"/>
          <w:sz w:val="24"/>
          <w:szCs w:val="24"/>
        </w:rPr>
        <w:t xml:space="preserve">Actividades que inspiran N. 246, Conexión Intal. </w:t>
      </w:r>
      <w:r w:rsidRPr="005E2935">
        <w:rPr>
          <w:rFonts w:ascii="Arial" w:hAnsi="Arial" w:cs="Arial"/>
          <w:i/>
          <w:iCs/>
          <w:sz w:val="24"/>
          <w:szCs w:val="24"/>
        </w:rPr>
        <w:t xml:space="preserve"> </w:t>
      </w:r>
      <w:r w:rsidRPr="005E2935">
        <w:rPr>
          <w:rFonts w:ascii="Arial" w:hAnsi="Arial" w:cs="Arial"/>
          <w:sz w:val="24"/>
          <w:szCs w:val="24"/>
        </w:rPr>
        <w:t xml:space="preserve">CONNECTAMERICAS en </w:t>
      </w:r>
      <w:r w:rsidRPr="00B72A29">
        <w:rPr>
          <w:rFonts w:ascii="Arial" w:hAnsi="Arial" w:cs="Arial"/>
          <w:sz w:val="24"/>
          <w:szCs w:val="24"/>
        </w:rPr>
        <w:t>https://conexionintal.iadb.org/2017/03/06/la-evolucion-del-comercio-del-trueque-al-movil/</w:t>
      </w:r>
      <w:r w:rsidRPr="005E2935">
        <w:rPr>
          <w:rFonts w:ascii="Arial" w:hAnsi="Arial" w:cs="Arial"/>
          <w:sz w:val="24"/>
          <w:szCs w:val="24"/>
        </w:rPr>
        <w:t xml:space="preserve"> (</w:t>
      </w:r>
      <w:r>
        <w:rPr>
          <w:rFonts w:ascii="Arial" w:hAnsi="Arial" w:cs="Arial"/>
          <w:sz w:val="24"/>
          <w:szCs w:val="24"/>
        </w:rPr>
        <w:t>C</w:t>
      </w:r>
      <w:r w:rsidRPr="005E2935">
        <w:rPr>
          <w:rFonts w:ascii="Arial" w:hAnsi="Arial" w:cs="Arial"/>
          <w:sz w:val="24"/>
          <w:szCs w:val="24"/>
        </w:rPr>
        <w:t>onsulta: 2</w:t>
      </w:r>
      <w:r>
        <w:rPr>
          <w:rFonts w:ascii="Arial" w:hAnsi="Arial" w:cs="Arial"/>
          <w:sz w:val="24"/>
          <w:szCs w:val="24"/>
        </w:rPr>
        <w:t>0</w:t>
      </w:r>
      <w:r w:rsidRPr="005E2935">
        <w:rPr>
          <w:rFonts w:ascii="Arial" w:hAnsi="Arial" w:cs="Arial"/>
          <w:sz w:val="24"/>
          <w:szCs w:val="24"/>
        </w:rPr>
        <w:t xml:space="preserve"> de </w:t>
      </w:r>
      <w:r>
        <w:rPr>
          <w:rFonts w:ascii="Arial" w:hAnsi="Arial" w:cs="Arial"/>
          <w:sz w:val="24"/>
          <w:szCs w:val="24"/>
        </w:rPr>
        <w:t>abril</w:t>
      </w:r>
      <w:r w:rsidRPr="005E2935">
        <w:rPr>
          <w:rFonts w:ascii="Arial" w:hAnsi="Arial" w:cs="Arial"/>
          <w:sz w:val="24"/>
          <w:szCs w:val="24"/>
        </w:rPr>
        <w:t xml:space="preserve"> del 2021)</w:t>
      </w:r>
    </w:p>
    <w:bookmarkEnd w:id="6"/>
    <w:p w14:paraId="0ABCBB3D" w14:textId="47B13351" w:rsidR="009F462C" w:rsidRDefault="009F462C" w:rsidP="00C33D86">
      <w:pPr>
        <w:spacing w:after="120" w:line="276" w:lineRule="auto"/>
        <w:rPr>
          <w:rFonts w:ascii="Arial" w:hAnsi="Arial" w:cs="Arial"/>
          <w:color w:val="FF0000"/>
          <w:sz w:val="24"/>
          <w:szCs w:val="24"/>
        </w:rPr>
      </w:pPr>
      <w:r>
        <w:rPr>
          <w:rFonts w:ascii="Arial" w:hAnsi="Arial" w:cs="Arial"/>
          <w:color w:val="FF0000"/>
          <w:sz w:val="24"/>
          <w:szCs w:val="24"/>
        </w:rPr>
        <w:t>Deporvillage Corporate</w:t>
      </w:r>
      <w:r w:rsidR="00C83CD0">
        <w:rPr>
          <w:rFonts w:ascii="Arial" w:hAnsi="Arial" w:cs="Arial"/>
          <w:color w:val="FF0000"/>
          <w:sz w:val="24"/>
          <w:szCs w:val="24"/>
        </w:rPr>
        <w:t xml:space="preserve"> en</w:t>
      </w:r>
      <w:r>
        <w:rPr>
          <w:rFonts w:ascii="Arial" w:hAnsi="Arial" w:cs="Arial"/>
          <w:color w:val="FF0000"/>
          <w:sz w:val="24"/>
          <w:szCs w:val="24"/>
        </w:rPr>
        <w:t xml:space="preserve"> </w:t>
      </w:r>
      <w:r w:rsidRPr="009F462C">
        <w:rPr>
          <w:rFonts w:ascii="Arial" w:hAnsi="Arial" w:cs="Arial"/>
          <w:color w:val="FF0000"/>
          <w:sz w:val="24"/>
          <w:szCs w:val="24"/>
        </w:rPr>
        <w:t>https://corporate.deporvillage.com/</w:t>
      </w:r>
      <w:r>
        <w:rPr>
          <w:rFonts w:ascii="Arial" w:hAnsi="Arial" w:cs="Arial"/>
          <w:color w:val="FF0000"/>
          <w:sz w:val="24"/>
          <w:szCs w:val="24"/>
        </w:rPr>
        <w:t xml:space="preserve"> (Consulta </w:t>
      </w:r>
      <w:r w:rsidR="00C725C5">
        <w:rPr>
          <w:rFonts w:ascii="Arial" w:hAnsi="Arial" w:cs="Arial"/>
          <w:color w:val="FF0000"/>
          <w:sz w:val="24"/>
          <w:szCs w:val="24"/>
        </w:rPr>
        <w:t>1</w:t>
      </w:r>
      <w:r>
        <w:rPr>
          <w:rFonts w:ascii="Arial" w:hAnsi="Arial" w:cs="Arial"/>
          <w:color w:val="FF0000"/>
          <w:sz w:val="24"/>
          <w:szCs w:val="24"/>
        </w:rPr>
        <w:t xml:space="preserve"> de agosto del 2021)</w:t>
      </w:r>
    </w:p>
    <w:p w14:paraId="20434468" w14:textId="434E70FD" w:rsidR="00C725C5" w:rsidRDefault="00C725C5" w:rsidP="00C33D86">
      <w:pPr>
        <w:spacing w:after="120" w:line="276" w:lineRule="auto"/>
        <w:rPr>
          <w:rFonts w:ascii="Arial" w:hAnsi="Arial" w:cs="Arial"/>
          <w:color w:val="FF0000"/>
          <w:sz w:val="24"/>
          <w:szCs w:val="24"/>
        </w:rPr>
      </w:pPr>
      <w:r>
        <w:rPr>
          <w:rFonts w:ascii="Arial" w:hAnsi="Arial" w:cs="Arial"/>
          <w:color w:val="FF0000"/>
          <w:sz w:val="24"/>
          <w:szCs w:val="24"/>
        </w:rPr>
        <w:t xml:space="preserve">El Observatorio Cetelem. </w:t>
      </w:r>
      <w:r w:rsidRPr="00C725C5">
        <w:rPr>
          <w:rFonts w:ascii="Arial" w:hAnsi="Arial" w:cs="Arial"/>
          <w:i/>
          <w:iCs/>
          <w:color w:val="FF0000"/>
          <w:sz w:val="24"/>
          <w:szCs w:val="24"/>
        </w:rPr>
        <w:t>Los informes de eCommerce</w:t>
      </w:r>
      <w:r>
        <w:rPr>
          <w:rFonts w:ascii="Arial" w:hAnsi="Arial" w:cs="Arial"/>
          <w:color w:val="FF0000"/>
          <w:sz w:val="24"/>
          <w:szCs w:val="24"/>
        </w:rPr>
        <w:t xml:space="preserve"> en </w:t>
      </w:r>
      <w:r w:rsidRPr="00C725C5">
        <w:rPr>
          <w:rFonts w:ascii="Arial" w:hAnsi="Arial" w:cs="Arial"/>
          <w:color w:val="FF0000"/>
          <w:sz w:val="24"/>
          <w:szCs w:val="24"/>
        </w:rPr>
        <w:t>https://elobservatoriocetelem.es/ecommerce/</w:t>
      </w:r>
      <w:r>
        <w:rPr>
          <w:rFonts w:ascii="Arial" w:hAnsi="Arial" w:cs="Arial"/>
          <w:color w:val="FF0000"/>
          <w:sz w:val="24"/>
          <w:szCs w:val="24"/>
        </w:rPr>
        <w:t xml:space="preserve"> (Consulta 3 de agosto del 2021)</w:t>
      </w:r>
    </w:p>
    <w:p w14:paraId="33515FD2" w14:textId="0A2129D0" w:rsidR="008B70E1" w:rsidRPr="00F26F26" w:rsidRDefault="008B70E1" w:rsidP="00C33D86">
      <w:pPr>
        <w:spacing w:after="120" w:line="276" w:lineRule="auto"/>
        <w:rPr>
          <w:rFonts w:ascii="Arial" w:hAnsi="Arial" w:cs="Arial"/>
          <w:color w:val="FF0000"/>
          <w:sz w:val="24"/>
          <w:szCs w:val="24"/>
          <w:lang w:val="en-US"/>
        </w:rPr>
      </w:pPr>
      <w:r w:rsidRPr="00F26F26">
        <w:rPr>
          <w:rFonts w:ascii="Arial" w:hAnsi="Arial" w:cs="Arial"/>
          <w:color w:val="FF0000"/>
          <w:sz w:val="24"/>
          <w:szCs w:val="24"/>
          <w:lang w:val="en-US"/>
        </w:rPr>
        <w:t xml:space="preserve">Eur-Lex, access to European Union law. </w:t>
      </w:r>
      <w:r w:rsidRPr="00F26F26">
        <w:rPr>
          <w:rFonts w:ascii="Arial" w:hAnsi="Arial" w:cs="Arial"/>
          <w:i/>
          <w:iCs/>
          <w:color w:val="FF0000"/>
          <w:sz w:val="24"/>
          <w:szCs w:val="24"/>
          <w:lang w:val="en-US"/>
        </w:rPr>
        <w:t xml:space="preserve">E-commerce - European Union standard rules </w:t>
      </w:r>
      <w:proofErr w:type="spellStart"/>
      <w:r w:rsidRPr="00F26F26">
        <w:rPr>
          <w:rFonts w:ascii="Arial" w:hAnsi="Arial" w:cs="Arial"/>
          <w:color w:val="FF0000"/>
          <w:sz w:val="24"/>
          <w:szCs w:val="24"/>
          <w:lang w:val="en-US"/>
        </w:rPr>
        <w:t>en</w:t>
      </w:r>
      <w:proofErr w:type="spellEnd"/>
      <w:r w:rsidRPr="00F26F26">
        <w:rPr>
          <w:rFonts w:ascii="Arial" w:hAnsi="Arial" w:cs="Arial"/>
          <w:color w:val="FF0000"/>
          <w:sz w:val="24"/>
          <w:szCs w:val="24"/>
          <w:lang w:val="en-US"/>
        </w:rPr>
        <w:t xml:space="preserve"> https://eur-lex.europa.eu/legal- content/ES/TXT/?</w:t>
      </w:r>
      <w:proofErr w:type="spellStart"/>
      <w:r w:rsidRPr="00F26F26">
        <w:rPr>
          <w:rFonts w:ascii="Arial" w:hAnsi="Arial" w:cs="Arial"/>
          <w:color w:val="FF0000"/>
          <w:sz w:val="24"/>
          <w:szCs w:val="24"/>
          <w:lang w:val="en-US"/>
        </w:rPr>
        <w:t>uri</w:t>
      </w:r>
      <w:proofErr w:type="spellEnd"/>
      <w:r w:rsidRPr="00F26F26">
        <w:rPr>
          <w:rFonts w:ascii="Arial" w:hAnsi="Arial" w:cs="Arial"/>
          <w:color w:val="FF0000"/>
          <w:sz w:val="24"/>
          <w:szCs w:val="24"/>
          <w:lang w:val="en-US"/>
        </w:rPr>
        <w:t xml:space="preserve">=LEGISSUM%3Al24204 (Consulta 5 de </w:t>
      </w:r>
      <w:proofErr w:type="spellStart"/>
      <w:r w:rsidRPr="00F26F26">
        <w:rPr>
          <w:rFonts w:ascii="Arial" w:hAnsi="Arial" w:cs="Arial"/>
          <w:color w:val="FF0000"/>
          <w:sz w:val="24"/>
          <w:szCs w:val="24"/>
          <w:lang w:val="en-US"/>
        </w:rPr>
        <w:t>agosto</w:t>
      </w:r>
      <w:proofErr w:type="spellEnd"/>
      <w:r w:rsidRPr="00F26F26">
        <w:rPr>
          <w:rFonts w:ascii="Arial" w:hAnsi="Arial" w:cs="Arial"/>
          <w:color w:val="FF0000"/>
          <w:sz w:val="24"/>
          <w:szCs w:val="24"/>
          <w:lang w:val="en-US"/>
        </w:rPr>
        <w:t xml:space="preserve"> del 2021)</w:t>
      </w:r>
    </w:p>
    <w:p w14:paraId="48881E90" w14:textId="637AF521" w:rsidR="002D64B7" w:rsidRPr="00F26F26" w:rsidRDefault="002D64B7" w:rsidP="00C33D86">
      <w:pPr>
        <w:spacing w:after="120" w:line="276" w:lineRule="auto"/>
        <w:rPr>
          <w:rFonts w:ascii="Arial" w:hAnsi="Arial" w:cs="Arial"/>
          <w:color w:val="FF0000"/>
          <w:sz w:val="24"/>
          <w:szCs w:val="24"/>
          <w:lang w:val="en-US"/>
        </w:rPr>
      </w:pPr>
      <w:r w:rsidRPr="00F26F26">
        <w:rPr>
          <w:rFonts w:ascii="Arial" w:hAnsi="Arial" w:cs="Arial"/>
          <w:color w:val="FF0000"/>
          <w:sz w:val="24"/>
          <w:szCs w:val="24"/>
          <w:lang w:val="en-US"/>
        </w:rPr>
        <w:t xml:space="preserve">Eurostat-Statistics Explained. </w:t>
      </w:r>
      <w:r w:rsidRPr="00F26F26">
        <w:rPr>
          <w:rFonts w:ascii="Arial" w:hAnsi="Arial" w:cs="Arial"/>
          <w:i/>
          <w:iCs/>
          <w:color w:val="FF0000"/>
          <w:sz w:val="24"/>
          <w:szCs w:val="24"/>
          <w:lang w:val="en-US"/>
        </w:rPr>
        <w:t xml:space="preserve">E-commerce </w:t>
      </w:r>
      <w:r w:rsidR="00C725C5" w:rsidRPr="00F26F26">
        <w:rPr>
          <w:rFonts w:ascii="Arial" w:hAnsi="Arial" w:cs="Arial"/>
          <w:i/>
          <w:iCs/>
          <w:color w:val="FF0000"/>
          <w:sz w:val="24"/>
          <w:szCs w:val="24"/>
          <w:lang w:val="en-US"/>
        </w:rPr>
        <w:t>S</w:t>
      </w:r>
      <w:r w:rsidRPr="00F26F26">
        <w:rPr>
          <w:rFonts w:ascii="Arial" w:hAnsi="Arial" w:cs="Arial"/>
          <w:i/>
          <w:iCs/>
          <w:color w:val="FF0000"/>
          <w:sz w:val="24"/>
          <w:szCs w:val="24"/>
          <w:lang w:val="en-US"/>
        </w:rPr>
        <w:t>tatistics</w:t>
      </w:r>
      <w:r w:rsidRPr="00F26F26">
        <w:rPr>
          <w:rFonts w:ascii="Arial" w:hAnsi="Arial" w:cs="Arial"/>
          <w:color w:val="FF0000"/>
          <w:sz w:val="24"/>
          <w:szCs w:val="24"/>
          <w:lang w:val="en-US"/>
        </w:rPr>
        <w:t xml:space="preserve"> </w:t>
      </w:r>
      <w:proofErr w:type="spellStart"/>
      <w:r w:rsidRPr="00F26F26">
        <w:rPr>
          <w:rFonts w:ascii="Arial" w:hAnsi="Arial" w:cs="Arial"/>
          <w:color w:val="FF0000"/>
          <w:sz w:val="24"/>
          <w:szCs w:val="24"/>
          <w:lang w:val="en-US"/>
        </w:rPr>
        <w:t>en</w:t>
      </w:r>
      <w:proofErr w:type="spellEnd"/>
      <w:r w:rsidRPr="00F26F26">
        <w:rPr>
          <w:rFonts w:ascii="Arial" w:hAnsi="Arial" w:cs="Arial"/>
          <w:color w:val="FF0000"/>
          <w:sz w:val="24"/>
          <w:szCs w:val="24"/>
          <w:lang w:val="en-US"/>
        </w:rPr>
        <w:t xml:space="preserve"> https://ec.europa.eu/eurostat/statistics-explained/index.php?title=E-commerce_statistics (Consulta 3 de </w:t>
      </w:r>
      <w:proofErr w:type="spellStart"/>
      <w:r w:rsidRPr="00F26F26">
        <w:rPr>
          <w:rFonts w:ascii="Arial" w:hAnsi="Arial" w:cs="Arial"/>
          <w:color w:val="FF0000"/>
          <w:sz w:val="24"/>
          <w:szCs w:val="24"/>
          <w:lang w:val="en-US"/>
        </w:rPr>
        <w:t>agosto</w:t>
      </w:r>
      <w:proofErr w:type="spellEnd"/>
      <w:r w:rsidRPr="00F26F26">
        <w:rPr>
          <w:rFonts w:ascii="Arial" w:hAnsi="Arial" w:cs="Arial"/>
          <w:color w:val="FF0000"/>
          <w:sz w:val="24"/>
          <w:szCs w:val="24"/>
          <w:lang w:val="en-US"/>
        </w:rPr>
        <w:t xml:space="preserve"> del 2021)</w:t>
      </w:r>
    </w:p>
    <w:p w14:paraId="6BE7B8CC" w14:textId="1D46F0CC" w:rsidR="00560AC0" w:rsidRDefault="00560AC0" w:rsidP="00C33D86">
      <w:pPr>
        <w:spacing w:after="120" w:line="276" w:lineRule="auto"/>
        <w:rPr>
          <w:rFonts w:ascii="Arial" w:hAnsi="Arial" w:cs="Arial"/>
          <w:color w:val="FF0000"/>
          <w:sz w:val="24"/>
          <w:szCs w:val="24"/>
        </w:rPr>
      </w:pPr>
      <w:r w:rsidRPr="00560AC0">
        <w:rPr>
          <w:rFonts w:ascii="Arial" w:hAnsi="Arial" w:cs="Arial"/>
          <w:color w:val="FF0000"/>
          <w:sz w:val="24"/>
          <w:szCs w:val="24"/>
        </w:rPr>
        <w:t>Eurostat-Statistics Explained</w:t>
      </w:r>
      <w:r>
        <w:rPr>
          <w:rFonts w:ascii="Arial" w:hAnsi="Arial" w:cs="Arial"/>
          <w:color w:val="FF0000"/>
          <w:sz w:val="24"/>
          <w:szCs w:val="24"/>
        </w:rPr>
        <w:t xml:space="preserve">. </w:t>
      </w:r>
      <w:r w:rsidRPr="00560AC0">
        <w:rPr>
          <w:rFonts w:ascii="Arial" w:hAnsi="Arial" w:cs="Arial"/>
          <w:i/>
          <w:iCs/>
          <w:color w:val="FF0000"/>
          <w:sz w:val="24"/>
          <w:szCs w:val="24"/>
        </w:rPr>
        <w:t>Estadísticas sobre sociedad y economía digital - Hogares y particulares.</w:t>
      </w:r>
      <w:r w:rsidR="00917358">
        <w:rPr>
          <w:rFonts w:ascii="Arial" w:hAnsi="Arial" w:cs="Arial"/>
          <w:i/>
          <w:iCs/>
          <w:color w:val="FF0000"/>
          <w:sz w:val="24"/>
          <w:szCs w:val="24"/>
        </w:rPr>
        <w:t xml:space="preserve"> </w:t>
      </w:r>
      <w:r w:rsidR="00917358" w:rsidRPr="00917358">
        <w:rPr>
          <w:rFonts w:ascii="Arial" w:hAnsi="Arial" w:cs="Arial"/>
          <w:i/>
          <w:iCs/>
          <w:color w:val="FF0000"/>
          <w:sz w:val="24"/>
          <w:szCs w:val="24"/>
        </w:rPr>
        <w:t>Encargo o compra de bienes y servicios</w:t>
      </w:r>
      <w:r w:rsidR="00917358">
        <w:rPr>
          <w:rFonts w:ascii="Arial" w:hAnsi="Arial" w:cs="Arial"/>
          <w:i/>
          <w:iCs/>
          <w:color w:val="FF0000"/>
          <w:sz w:val="24"/>
          <w:szCs w:val="24"/>
        </w:rPr>
        <w:t xml:space="preserve"> </w:t>
      </w:r>
      <w:r w:rsidR="00917358">
        <w:rPr>
          <w:rFonts w:ascii="Arial" w:hAnsi="Arial" w:cs="Arial"/>
          <w:color w:val="FF0000"/>
          <w:sz w:val="24"/>
          <w:szCs w:val="24"/>
        </w:rPr>
        <w:t>e</w:t>
      </w:r>
      <w:r>
        <w:rPr>
          <w:rFonts w:ascii="Arial" w:hAnsi="Arial" w:cs="Arial"/>
          <w:color w:val="FF0000"/>
          <w:sz w:val="24"/>
          <w:szCs w:val="24"/>
        </w:rPr>
        <w:t xml:space="preserve">n </w:t>
      </w:r>
      <w:r w:rsidRPr="00560AC0">
        <w:rPr>
          <w:rFonts w:ascii="Arial" w:hAnsi="Arial" w:cs="Arial"/>
          <w:color w:val="FF0000"/>
          <w:sz w:val="24"/>
          <w:szCs w:val="24"/>
        </w:rPr>
        <w:t>https://ec.europa.eu/eurostat/statistics-explained/index.php?title=Digital_economy_and_society_statistics_-_households_and_individuals/es#Encargo_o_compra_de_bienes_y_servicios</w:t>
      </w:r>
      <w:r>
        <w:rPr>
          <w:rFonts w:ascii="Arial" w:hAnsi="Arial" w:cs="Arial"/>
          <w:color w:val="FF0000"/>
          <w:sz w:val="24"/>
          <w:szCs w:val="24"/>
        </w:rPr>
        <w:t xml:space="preserve"> (Consulta 3 de agosto del 2021)</w:t>
      </w:r>
    </w:p>
    <w:p w14:paraId="459070B7" w14:textId="6155C788" w:rsidR="002D64B7" w:rsidRPr="00560AC0" w:rsidRDefault="002D64B7" w:rsidP="00C33D86">
      <w:pPr>
        <w:spacing w:after="120" w:line="276" w:lineRule="auto"/>
        <w:rPr>
          <w:rFonts w:ascii="Arial" w:hAnsi="Arial" w:cs="Arial"/>
          <w:color w:val="FF0000"/>
          <w:sz w:val="24"/>
          <w:szCs w:val="24"/>
        </w:rPr>
      </w:pPr>
      <w:r>
        <w:rPr>
          <w:rFonts w:ascii="Arial" w:hAnsi="Arial" w:cs="Arial"/>
          <w:color w:val="FF0000"/>
          <w:sz w:val="24"/>
          <w:szCs w:val="24"/>
        </w:rPr>
        <w:t xml:space="preserve">Instituto Nacional de Estadística España en </w:t>
      </w:r>
      <w:r w:rsidRPr="004C2061">
        <w:rPr>
          <w:rFonts w:ascii="Arial" w:hAnsi="Arial" w:cs="Arial"/>
          <w:color w:val="FF0000"/>
          <w:sz w:val="24"/>
          <w:szCs w:val="24"/>
        </w:rPr>
        <w:t>https://www.ine.es/</w:t>
      </w:r>
      <w:r>
        <w:rPr>
          <w:rFonts w:ascii="Arial" w:hAnsi="Arial" w:cs="Arial"/>
          <w:color w:val="FF0000"/>
          <w:sz w:val="24"/>
          <w:szCs w:val="24"/>
        </w:rPr>
        <w:t xml:space="preserve"> (Consulta 2 de agosto del 2021)</w:t>
      </w:r>
    </w:p>
    <w:p w14:paraId="4E671C45" w14:textId="25A43CED" w:rsidR="00C33D86" w:rsidRDefault="00C33D86" w:rsidP="00C33D86">
      <w:pPr>
        <w:spacing w:after="120" w:line="276" w:lineRule="auto"/>
        <w:rPr>
          <w:rFonts w:ascii="Arial" w:hAnsi="Arial" w:cs="Arial"/>
          <w:sz w:val="24"/>
          <w:szCs w:val="24"/>
        </w:rPr>
      </w:pPr>
      <w:r w:rsidRPr="00791AA1">
        <w:rPr>
          <w:rFonts w:ascii="Arial" w:hAnsi="Arial" w:cs="Arial"/>
          <w:sz w:val="24"/>
          <w:szCs w:val="24"/>
        </w:rPr>
        <w:t>Organización Mundial del Comercio</w:t>
      </w:r>
      <w:r>
        <w:rPr>
          <w:rFonts w:ascii="Arial" w:hAnsi="Arial" w:cs="Arial"/>
          <w:sz w:val="24"/>
          <w:szCs w:val="24"/>
        </w:rPr>
        <w:t xml:space="preserve">. </w:t>
      </w:r>
      <w:r w:rsidRPr="0079083D">
        <w:rPr>
          <w:rFonts w:ascii="Arial" w:hAnsi="Arial" w:cs="Arial"/>
          <w:i/>
          <w:iCs/>
          <w:sz w:val="24"/>
          <w:szCs w:val="24"/>
        </w:rPr>
        <w:t>Comercio Electrónico</w:t>
      </w:r>
      <w:r>
        <w:rPr>
          <w:rFonts w:ascii="Arial" w:hAnsi="Arial" w:cs="Arial"/>
          <w:sz w:val="24"/>
          <w:szCs w:val="24"/>
        </w:rPr>
        <w:t xml:space="preserve">. En </w:t>
      </w:r>
      <w:r w:rsidRPr="0079083D">
        <w:rPr>
          <w:rFonts w:ascii="Arial" w:hAnsi="Arial" w:cs="Arial"/>
          <w:sz w:val="24"/>
          <w:szCs w:val="24"/>
        </w:rPr>
        <w:t>https://www.wto.org/spanish/tratop_s/ecom_s/ecom_s.htm</w:t>
      </w:r>
      <w:r>
        <w:rPr>
          <w:rFonts w:ascii="Arial" w:hAnsi="Arial" w:cs="Arial"/>
          <w:sz w:val="24"/>
          <w:szCs w:val="24"/>
        </w:rPr>
        <w:t xml:space="preserve"> </w:t>
      </w:r>
      <w:r w:rsidRPr="005E2935">
        <w:rPr>
          <w:rFonts w:ascii="Arial" w:hAnsi="Arial" w:cs="Arial"/>
          <w:sz w:val="24"/>
          <w:szCs w:val="24"/>
        </w:rPr>
        <w:t>(</w:t>
      </w:r>
      <w:r>
        <w:rPr>
          <w:rFonts w:ascii="Arial" w:hAnsi="Arial" w:cs="Arial"/>
          <w:sz w:val="24"/>
          <w:szCs w:val="24"/>
        </w:rPr>
        <w:t>C</w:t>
      </w:r>
      <w:r w:rsidRPr="005E2935">
        <w:rPr>
          <w:rFonts w:ascii="Arial" w:hAnsi="Arial" w:cs="Arial"/>
          <w:sz w:val="24"/>
          <w:szCs w:val="24"/>
        </w:rPr>
        <w:t>onsulta: 2 de mayo del 2021)</w:t>
      </w:r>
    </w:p>
    <w:p w14:paraId="38DBAFDF" w14:textId="77777777" w:rsidR="00112C48" w:rsidRDefault="00112C48" w:rsidP="00112C48">
      <w:pPr>
        <w:spacing w:after="120" w:line="276" w:lineRule="auto"/>
        <w:rPr>
          <w:rFonts w:ascii="Arial" w:hAnsi="Arial" w:cs="Arial"/>
          <w:sz w:val="24"/>
          <w:szCs w:val="24"/>
        </w:rPr>
      </w:pPr>
      <w:r>
        <w:rPr>
          <w:rFonts w:ascii="Arial" w:hAnsi="Arial" w:cs="Arial"/>
          <w:sz w:val="24"/>
          <w:szCs w:val="24"/>
        </w:rPr>
        <w:t xml:space="preserve">Organización Mundial del Comercio. </w:t>
      </w:r>
      <w:r w:rsidRPr="0079083D">
        <w:rPr>
          <w:rFonts w:ascii="Arial" w:hAnsi="Arial" w:cs="Arial"/>
          <w:i/>
          <w:iCs/>
          <w:sz w:val="24"/>
          <w:szCs w:val="24"/>
        </w:rPr>
        <w:t>Un informe de la OMC examina el papel del comercio electrónico durante la pandemia de COVID-19.</w:t>
      </w:r>
      <w:r>
        <w:rPr>
          <w:rFonts w:ascii="Arial" w:hAnsi="Arial" w:cs="Arial"/>
          <w:sz w:val="24"/>
          <w:szCs w:val="24"/>
        </w:rPr>
        <w:t xml:space="preserve"> </w:t>
      </w:r>
      <w:r w:rsidRPr="0079083D">
        <w:rPr>
          <w:rFonts w:ascii="Arial" w:hAnsi="Arial" w:cs="Arial"/>
          <w:sz w:val="24"/>
          <w:szCs w:val="24"/>
        </w:rPr>
        <w:t>https://www.wto.org/spanish/news_s/news20_s/rese_04may20_s.htm</w:t>
      </w:r>
      <w:r>
        <w:rPr>
          <w:rFonts w:ascii="Arial" w:hAnsi="Arial" w:cs="Arial"/>
          <w:sz w:val="24"/>
          <w:szCs w:val="24"/>
        </w:rPr>
        <w:t xml:space="preserve"> </w:t>
      </w:r>
      <w:r w:rsidRPr="005E2935">
        <w:rPr>
          <w:rFonts w:ascii="Arial" w:hAnsi="Arial" w:cs="Arial"/>
          <w:sz w:val="24"/>
          <w:szCs w:val="24"/>
        </w:rPr>
        <w:t>(</w:t>
      </w:r>
      <w:r>
        <w:rPr>
          <w:rFonts w:ascii="Arial" w:hAnsi="Arial" w:cs="Arial"/>
          <w:sz w:val="24"/>
          <w:szCs w:val="24"/>
        </w:rPr>
        <w:t>C</w:t>
      </w:r>
      <w:r w:rsidRPr="005E2935">
        <w:rPr>
          <w:rFonts w:ascii="Arial" w:hAnsi="Arial" w:cs="Arial"/>
          <w:sz w:val="24"/>
          <w:szCs w:val="24"/>
        </w:rPr>
        <w:t xml:space="preserve">onsulta: </w:t>
      </w:r>
      <w:r>
        <w:rPr>
          <w:rFonts w:ascii="Arial" w:hAnsi="Arial" w:cs="Arial"/>
          <w:sz w:val="24"/>
          <w:szCs w:val="24"/>
        </w:rPr>
        <w:t>10</w:t>
      </w:r>
      <w:r w:rsidRPr="005E2935">
        <w:rPr>
          <w:rFonts w:ascii="Arial" w:hAnsi="Arial" w:cs="Arial"/>
          <w:sz w:val="24"/>
          <w:szCs w:val="24"/>
        </w:rPr>
        <w:t xml:space="preserve"> de </w:t>
      </w:r>
      <w:r>
        <w:rPr>
          <w:rFonts w:ascii="Arial" w:hAnsi="Arial" w:cs="Arial"/>
          <w:sz w:val="24"/>
          <w:szCs w:val="24"/>
        </w:rPr>
        <w:t>abril</w:t>
      </w:r>
      <w:r w:rsidRPr="005E2935">
        <w:rPr>
          <w:rFonts w:ascii="Arial" w:hAnsi="Arial" w:cs="Arial"/>
          <w:sz w:val="24"/>
          <w:szCs w:val="24"/>
        </w:rPr>
        <w:t xml:space="preserve"> del 2021)</w:t>
      </w:r>
    </w:p>
    <w:p w14:paraId="7DDF8FDC" w14:textId="77777777" w:rsidR="00112C48" w:rsidRDefault="00112C48" w:rsidP="00112C48">
      <w:pPr>
        <w:spacing w:after="120" w:line="276" w:lineRule="auto"/>
        <w:rPr>
          <w:rFonts w:ascii="Arial" w:hAnsi="Arial" w:cs="Arial"/>
          <w:sz w:val="24"/>
          <w:szCs w:val="24"/>
        </w:rPr>
      </w:pPr>
      <w:r w:rsidRPr="0000059E">
        <w:rPr>
          <w:rFonts w:ascii="Arial" w:hAnsi="Arial" w:cs="Arial"/>
          <w:sz w:val="24"/>
          <w:szCs w:val="24"/>
        </w:rPr>
        <w:t>Organización para la Cooperación y el Desarrollo Económicos</w:t>
      </w:r>
      <w:r>
        <w:rPr>
          <w:rFonts w:ascii="Arial" w:hAnsi="Arial" w:cs="Arial"/>
          <w:sz w:val="24"/>
          <w:szCs w:val="24"/>
        </w:rPr>
        <w:t xml:space="preserve"> </w:t>
      </w:r>
      <w:r w:rsidRPr="0000059E">
        <w:rPr>
          <w:rFonts w:ascii="Arial" w:hAnsi="Arial" w:cs="Arial"/>
          <w:sz w:val="24"/>
          <w:szCs w:val="24"/>
        </w:rPr>
        <w:t>(OCDE)</w:t>
      </w:r>
      <w:r>
        <w:rPr>
          <w:rFonts w:ascii="Arial" w:hAnsi="Arial" w:cs="Arial"/>
          <w:sz w:val="24"/>
          <w:szCs w:val="24"/>
        </w:rPr>
        <w:t xml:space="preserve"> </w:t>
      </w:r>
      <w:r w:rsidRPr="0079083D">
        <w:rPr>
          <w:rFonts w:ascii="Arial" w:hAnsi="Arial" w:cs="Arial"/>
          <w:i/>
          <w:iCs/>
          <w:sz w:val="24"/>
          <w:szCs w:val="24"/>
        </w:rPr>
        <w:t>Panorama del comercio electrónico: Políticas, tendencias y modelos de negocio</w:t>
      </w:r>
      <w:r>
        <w:rPr>
          <w:rFonts w:ascii="Arial" w:hAnsi="Arial" w:cs="Arial"/>
          <w:sz w:val="24"/>
          <w:szCs w:val="24"/>
        </w:rPr>
        <w:t xml:space="preserve">. Versión PDF. En </w:t>
      </w:r>
      <w:r w:rsidRPr="0000059E">
        <w:rPr>
          <w:rFonts w:ascii="Arial" w:hAnsi="Arial" w:cs="Arial"/>
          <w:sz w:val="24"/>
          <w:szCs w:val="24"/>
        </w:rPr>
        <w:t>https%3A%2F%2Fwww.oecd.org%2Fsti%2FPanorama-del-comercio-electro%25CC%2581nico.pdf&amp;usg=AOvVaw3qE4p9FSAu-d3YwCUggo9F</w:t>
      </w:r>
      <w:r>
        <w:rPr>
          <w:rFonts w:ascii="Arial" w:hAnsi="Arial" w:cs="Arial"/>
          <w:sz w:val="24"/>
          <w:szCs w:val="24"/>
        </w:rPr>
        <w:t xml:space="preserve"> </w:t>
      </w:r>
      <w:r w:rsidRPr="005E2935">
        <w:rPr>
          <w:rFonts w:ascii="Arial" w:hAnsi="Arial" w:cs="Arial"/>
          <w:sz w:val="24"/>
          <w:szCs w:val="24"/>
        </w:rPr>
        <w:t>(</w:t>
      </w:r>
      <w:r>
        <w:rPr>
          <w:rFonts w:ascii="Arial" w:hAnsi="Arial" w:cs="Arial"/>
          <w:sz w:val="24"/>
          <w:szCs w:val="24"/>
        </w:rPr>
        <w:t>C</w:t>
      </w:r>
      <w:r w:rsidRPr="005E2935">
        <w:rPr>
          <w:rFonts w:ascii="Arial" w:hAnsi="Arial" w:cs="Arial"/>
          <w:sz w:val="24"/>
          <w:szCs w:val="24"/>
        </w:rPr>
        <w:t xml:space="preserve">onsulta: </w:t>
      </w:r>
      <w:r>
        <w:rPr>
          <w:rFonts w:ascii="Arial" w:hAnsi="Arial" w:cs="Arial"/>
          <w:sz w:val="24"/>
          <w:szCs w:val="24"/>
        </w:rPr>
        <w:t>20</w:t>
      </w:r>
      <w:r w:rsidRPr="005E2935">
        <w:rPr>
          <w:rFonts w:ascii="Arial" w:hAnsi="Arial" w:cs="Arial"/>
          <w:sz w:val="24"/>
          <w:szCs w:val="24"/>
        </w:rPr>
        <w:t xml:space="preserve"> de </w:t>
      </w:r>
      <w:r>
        <w:rPr>
          <w:rFonts w:ascii="Arial" w:hAnsi="Arial" w:cs="Arial"/>
          <w:sz w:val="24"/>
          <w:szCs w:val="24"/>
        </w:rPr>
        <w:t>marzo</w:t>
      </w:r>
      <w:r w:rsidRPr="005E2935">
        <w:rPr>
          <w:rFonts w:ascii="Arial" w:hAnsi="Arial" w:cs="Arial"/>
          <w:sz w:val="24"/>
          <w:szCs w:val="24"/>
        </w:rPr>
        <w:t xml:space="preserve"> del 2021)</w:t>
      </w:r>
    </w:p>
    <w:p w14:paraId="63331D1A" w14:textId="1B9D9C33" w:rsidR="00112C48" w:rsidRDefault="00112C48" w:rsidP="00C33D86">
      <w:pPr>
        <w:spacing w:after="120" w:line="276" w:lineRule="auto"/>
        <w:rPr>
          <w:rFonts w:ascii="Arial" w:hAnsi="Arial" w:cs="Arial"/>
          <w:sz w:val="24"/>
          <w:szCs w:val="24"/>
        </w:rPr>
      </w:pPr>
      <w:r w:rsidRPr="005E2935">
        <w:rPr>
          <w:rFonts w:ascii="Arial" w:hAnsi="Arial" w:cs="Arial"/>
          <w:sz w:val="24"/>
          <w:szCs w:val="24"/>
        </w:rPr>
        <w:t xml:space="preserve">Shopify. </w:t>
      </w:r>
      <w:r w:rsidRPr="0000059E">
        <w:rPr>
          <w:rFonts w:ascii="Arial" w:hAnsi="Arial" w:cs="Arial"/>
          <w:i/>
          <w:iCs/>
          <w:sz w:val="24"/>
          <w:szCs w:val="24"/>
        </w:rPr>
        <w:t>Descripción general de una tienda on-line.</w:t>
      </w:r>
      <w:r>
        <w:rPr>
          <w:rFonts w:ascii="Arial" w:hAnsi="Arial" w:cs="Arial"/>
          <w:sz w:val="24"/>
          <w:szCs w:val="24"/>
        </w:rPr>
        <w:t xml:space="preserve"> En </w:t>
      </w:r>
      <w:r w:rsidRPr="0079083D">
        <w:rPr>
          <w:rFonts w:ascii="Arial" w:hAnsi="Arial" w:cs="Arial"/>
          <w:sz w:val="24"/>
          <w:szCs w:val="24"/>
        </w:rPr>
        <w:t>https://www.shopify.es/online</w:t>
      </w:r>
      <w:r>
        <w:rPr>
          <w:rFonts w:ascii="Arial" w:hAnsi="Arial" w:cs="Arial"/>
          <w:sz w:val="24"/>
          <w:szCs w:val="24"/>
        </w:rPr>
        <w:t xml:space="preserve"> </w:t>
      </w:r>
      <w:r w:rsidRPr="005E2935">
        <w:rPr>
          <w:rFonts w:ascii="Arial" w:hAnsi="Arial" w:cs="Arial"/>
          <w:sz w:val="24"/>
          <w:szCs w:val="24"/>
        </w:rPr>
        <w:t>(</w:t>
      </w:r>
      <w:r>
        <w:rPr>
          <w:rFonts w:ascii="Arial" w:hAnsi="Arial" w:cs="Arial"/>
          <w:sz w:val="24"/>
          <w:szCs w:val="24"/>
        </w:rPr>
        <w:t>C</w:t>
      </w:r>
      <w:r w:rsidRPr="005E2935">
        <w:rPr>
          <w:rFonts w:ascii="Arial" w:hAnsi="Arial" w:cs="Arial"/>
          <w:sz w:val="24"/>
          <w:szCs w:val="24"/>
        </w:rPr>
        <w:t xml:space="preserve">onsulta: </w:t>
      </w:r>
      <w:r>
        <w:rPr>
          <w:rFonts w:ascii="Arial" w:hAnsi="Arial" w:cs="Arial"/>
          <w:sz w:val="24"/>
          <w:szCs w:val="24"/>
        </w:rPr>
        <w:t>7</w:t>
      </w:r>
      <w:r w:rsidRPr="005E2935">
        <w:rPr>
          <w:rFonts w:ascii="Arial" w:hAnsi="Arial" w:cs="Arial"/>
          <w:sz w:val="24"/>
          <w:szCs w:val="24"/>
        </w:rPr>
        <w:t xml:space="preserve"> de mayo del 2021) </w:t>
      </w:r>
    </w:p>
    <w:p w14:paraId="398993CA" w14:textId="77777777" w:rsidR="00C33D86" w:rsidRDefault="00C33D86" w:rsidP="00C33D86">
      <w:pPr>
        <w:pStyle w:val="ListParagraph"/>
        <w:numPr>
          <w:ilvl w:val="0"/>
          <w:numId w:val="2"/>
        </w:numPr>
        <w:spacing w:after="120" w:line="276" w:lineRule="auto"/>
        <w:contextualSpacing w:val="0"/>
        <w:rPr>
          <w:rFonts w:ascii="Arial" w:hAnsi="Arial" w:cs="Arial"/>
          <w:b/>
          <w:bCs/>
          <w:sz w:val="24"/>
          <w:szCs w:val="24"/>
        </w:rPr>
      </w:pPr>
      <w:r w:rsidRPr="000B75E2">
        <w:rPr>
          <w:rFonts w:ascii="Arial" w:hAnsi="Arial" w:cs="Arial"/>
          <w:b/>
          <w:bCs/>
          <w:sz w:val="24"/>
          <w:szCs w:val="24"/>
        </w:rPr>
        <w:lastRenderedPageBreak/>
        <w:t>CRONOGRAMA DE LAS TAREAS A REALIZAR</w:t>
      </w:r>
    </w:p>
    <w:p w14:paraId="6DF76FE4" w14:textId="3E675A50" w:rsidR="00C33D86" w:rsidRPr="009C6A51" w:rsidRDefault="00E82025" w:rsidP="00C33D86">
      <w:pPr>
        <w:spacing w:after="120" w:line="276" w:lineRule="auto"/>
        <w:jc w:val="both"/>
        <w:rPr>
          <w:rFonts w:ascii="Arial" w:hAnsi="Arial" w:cs="Arial"/>
          <w:sz w:val="24"/>
          <w:szCs w:val="24"/>
          <w:u w:val="single"/>
        </w:rPr>
      </w:pPr>
      <w:r w:rsidRPr="0012305A">
        <w:rPr>
          <w:noProof/>
        </w:rPr>
        <w:drawing>
          <wp:anchor distT="0" distB="0" distL="114300" distR="114300" simplePos="0" relativeHeight="251658240" behindDoc="0" locked="0" layoutInCell="1" allowOverlap="1" wp14:anchorId="739654BA" wp14:editId="2E4ADB82">
            <wp:simplePos x="0" y="0"/>
            <wp:positionH relativeFrom="margin">
              <wp:posOffset>-570003</wp:posOffset>
            </wp:positionH>
            <wp:positionV relativeFrom="paragraph">
              <wp:posOffset>2117725</wp:posOffset>
            </wp:positionV>
            <wp:extent cx="6786245" cy="585089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86245" cy="5850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3D86" w:rsidRPr="00642149">
        <w:rPr>
          <w:rFonts w:ascii="Arial" w:hAnsi="Arial" w:cs="Arial"/>
          <w:sz w:val="24"/>
          <w:szCs w:val="24"/>
        </w:rPr>
        <w:t>S</w:t>
      </w:r>
      <w:r w:rsidR="00C33D86">
        <w:rPr>
          <w:rFonts w:ascii="Arial" w:hAnsi="Arial" w:cs="Arial"/>
          <w:sz w:val="24"/>
          <w:szCs w:val="24"/>
        </w:rPr>
        <w:t xml:space="preserve">e considera el siguiente cronograma de actividades para desarrollar tanto el proyecto como la tesina, hasta contar con su versión final y lista para ser enviada. Las actividades se consideran de manera general con un desarrollo de la tesina ordenado conforme al índice desarrollado, lo cual </w:t>
      </w:r>
      <w:r>
        <w:rPr>
          <w:rFonts w:ascii="Arial" w:hAnsi="Arial" w:cs="Arial"/>
          <w:sz w:val="24"/>
          <w:szCs w:val="24"/>
        </w:rPr>
        <w:t xml:space="preserve">la investigación </w:t>
      </w:r>
      <w:r w:rsidR="00C33D86">
        <w:rPr>
          <w:rFonts w:ascii="Arial" w:hAnsi="Arial" w:cs="Arial"/>
          <w:sz w:val="24"/>
          <w:szCs w:val="24"/>
        </w:rPr>
        <w:t>será más sencilla y de forma secuencial. Algunas actividades se encuentran marcadas con un (*), lo cual significa que podrían adicionarse más de estas actividades al calendario establecido. Se prevé una entrega estimada durante la segunda semana de noviembre, ya que, si alguna actividad se extendiera por algún motivo extraordinario, se contaría con un margen de tiempo para poder replantear las actividades y lograr el objetivo de entrega antes del 31 de diciembre del 2021.</w:t>
      </w:r>
    </w:p>
    <w:sectPr w:rsidR="00C33D86" w:rsidRPr="009C6A51" w:rsidSect="00EB03FA">
      <w:footerReference w:type="default" r:id="rId10"/>
      <w:pgSz w:w="12240" w:h="15840"/>
      <w:pgMar w:top="1417" w:right="1701" w:bottom="1417" w:left="1701" w:header="708"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91A03" w14:textId="77777777" w:rsidR="004D365B" w:rsidRDefault="004D365B" w:rsidP="00CD52A8">
      <w:pPr>
        <w:spacing w:after="0" w:line="240" w:lineRule="auto"/>
      </w:pPr>
      <w:r>
        <w:separator/>
      </w:r>
    </w:p>
  </w:endnote>
  <w:endnote w:type="continuationSeparator" w:id="0">
    <w:p w14:paraId="23D51978" w14:textId="77777777" w:rsidR="004D365B" w:rsidRDefault="004D365B" w:rsidP="00CD5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CCFF" w14:textId="77777777" w:rsidR="00EB03FA" w:rsidRPr="00EB03FA" w:rsidRDefault="007040EF" w:rsidP="004867D4">
    <w:pPr>
      <w:tabs>
        <w:tab w:val="center" w:pos="4550"/>
        <w:tab w:val="left" w:pos="5818"/>
      </w:tabs>
      <w:ind w:right="260"/>
      <w:jc w:val="right"/>
      <w:rPr>
        <w:color w:val="222A35" w:themeColor="text2" w:themeShade="80"/>
        <w:sz w:val="20"/>
        <w:szCs w:val="20"/>
      </w:rPr>
    </w:pPr>
    <w:r>
      <w:rPr>
        <w:noProof/>
        <w:color w:val="8496B0" w:themeColor="text2" w:themeTint="99"/>
        <w:spacing w:val="60"/>
        <w:sz w:val="20"/>
        <w:szCs w:val="20"/>
        <w:lang w:val="es-ES"/>
      </w:rPr>
      <w:drawing>
        <wp:anchor distT="0" distB="0" distL="114300" distR="114300" simplePos="0" relativeHeight="251659264" behindDoc="0" locked="0" layoutInCell="1" allowOverlap="1" wp14:anchorId="2DD23CC4" wp14:editId="7571E5DE">
          <wp:simplePos x="0" y="0"/>
          <wp:positionH relativeFrom="margin">
            <wp:align>left</wp:align>
          </wp:positionH>
          <wp:positionV relativeFrom="paragraph">
            <wp:posOffset>9525</wp:posOffset>
          </wp:positionV>
          <wp:extent cx="1404620" cy="405130"/>
          <wp:effectExtent l="0" t="0" r="5080" b="0"/>
          <wp:wrapThrough wrapText="bothSides">
            <wp:wrapPolygon edited="0">
              <wp:start x="0" y="0"/>
              <wp:lineTo x="0" y="20313"/>
              <wp:lineTo x="21385" y="20313"/>
              <wp:lineTo x="21385"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4620" cy="405130"/>
                  </a:xfrm>
                  <a:prstGeom prst="rect">
                    <a:avLst/>
                  </a:prstGeom>
                  <a:noFill/>
                </pic:spPr>
              </pic:pic>
            </a:graphicData>
          </a:graphic>
          <wp14:sizeRelH relativeFrom="margin">
            <wp14:pctWidth>0</wp14:pctWidth>
          </wp14:sizeRelH>
          <wp14:sizeRelV relativeFrom="margin">
            <wp14:pctHeight>0</wp14:pctHeight>
          </wp14:sizeRelV>
        </wp:anchor>
      </w:drawing>
    </w:r>
    <w:r w:rsidRPr="00EB03FA">
      <w:rPr>
        <w:color w:val="8496B0" w:themeColor="text2" w:themeTint="99"/>
        <w:spacing w:val="60"/>
        <w:sz w:val="20"/>
        <w:szCs w:val="20"/>
        <w:lang w:val="es-ES"/>
      </w:rPr>
      <w:t>Página</w:t>
    </w:r>
    <w:r w:rsidRPr="00EB03FA">
      <w:rPr>
        <w:color w:val="8496B0" w:themeColor="text2" w:themeTint="99"/>
        <w:sz w:val="20"/>
        <w:szCs w:val="20"/>
        <w:lang w:val="es-ES"/>
      </w:rPr>
      <w:t xml:space="preserve"> </w:t>
    </w:r>
    <w:r w:rsidRPr="00EB03FA">
      <w:rPr>
        <w:color w:val="323E4F" w:themeColor="text2" w:themeShade="BF"/>
        <w:sz w:val="20"/>
        <w:szCs w:val="20"/>
      </w:rPr>
      <w:fldChar w:fldCharType="begin"/>
    </w:r>
    <w:r w:rsidRPr="00EB03FA">
      <w:rPr>
        <w:color w:val="323E4F" w:themeColor="text2" w:themeShade="BF"/>
        <w:sz w:val="20"/>
        <w:szCs w:val="20"/>
      </w:rPr>
      <w:instrText>PAGE   \* MERGEFORMAT</w:instrText>
    </w:r>
    <w:r w:rsidRPr="00EB03FA">
      <w:rPr>
        <w:color w:val="323E4F" w:themeColor="text2" w:themeShade="BF"/>
        <w:sz w:val="20"/>
        <w:szCs w:val="20"/>
      </w:rPr>
      <w:fldChar w:fldCharType="separate"/>
    </w:r>
    <w:r w:rsidRPr="00EB03FA">
      <w:rPr>
        <w:color w:val="323E4F" w:themeColor="text2" w:themeShade="BF"/>
        <w:sz w:val="20"/>
        <w:szCs w:val="20"/>
        <w:lang w:val="es-ES"/>
      </w:rPr>
      <w:t>1</w:t>
    </w:r>
    <w:r w:rsidRPr="00EB03FA">
      <w:rPr>
        <w:color w:val="323E4F" w:themeColor="text2" w:themeShade="BF"/>
        <w:sz w:val="20"/>
        <w:szCs w:val="20"/>
      </w:rPr>
      <w:fldChar w:fldCharType="end"/>
    </w:r>
    <w:r w:rsidRPr="00EB03FA">
      <w:rPr>
        <w:color w:val="323E4F" w:themeColor="text2" w:themeShade="BF"/>
        <w:sz w:val="20"/>
        <w:szCs w:val="20"/>
        <w:lang w:val="es-ES"/>
      </w:rPr>
      <w:t xml:space="preserve"> | </w:t>
    </w:r>
    <w:r w:rsidRPr="00EB03FA">
      <w:rPr>
        <w:color w:val="323E4F" w:themeColor="text2" w:themeShade="BF"/>
        <w:sz w:val="20"/>
        <w:szCs w:val="20"/>
      </w:rPr>
      <w:fldChar w:fldCharType="begin"/>
    </w:r>
    <w:r w:rsidRPr="00EB03FA">
      <w:rPr>
        <w:color w:val="323E4F" w:themeColor="text2" w:themeShade="BF"/>
        <w:sz w:val="20"/>
        <w:szCs w:val="20"/>
      </w:rPr>
      <w:instrText>NUMPAGES  \* Arabic  \* MERGEFORMAT</w:instrText>
    </w:r>
    <w:r w:rsidRPr="00EB03FA">
      <w:rPr>
        <w:color w:val="323E4F" w:themeColor="text2" w:themeShade="BF"/>
        <w:sz w:val="20"/>
        <w:szCs w:val="20"/>
      </w:rPr>
      <w:fldChar w:fldCharType="separate"/>
    </w:r>
    <w:r w:rsidRPr="00EB03FA">
      <w:rPr>
        <w:color w:val="323E4F" w:themeColor="text2" w:themeShade="BF"/>
        <w:sz w:val="20"/>
        <w:szCs w:val="20"/>
        <w:lang w:val="es-ES"/>
      </w:rPr>
      <w:t>1</w:t>
    </w:r>
    <w:r w:rsidRPr="00EB03FA">
      <w:rPr>
        <w:color w:val="323E4F" w:themeColor="text2" w:themeShade="BF"/>
        <w:sz w:val="20"/>
        <w:szCs w:val="20"/>
      </w:rPr>
      <w:fldChar w:fldCharType="end"/>
    </w:r>
  </w:p>
  <w:p w14:paraId="30B71938" w14:textId="77777777" w:rsidR="00EB03FA" w:rsidRDefault="004D3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F1414" w14:textId="77777777" w:rsidR="004D365B" w:rsidRDefault="004D365B" w:rsidP="00CD52A8">
      <w:pPr>
        <w:spacing w:after="0" w:line="240" w:lineRule="auto"/>
      </w:pPr>
      <w:r>
        <w:separator/>
      </w:r>
    </w:p>
  </w:footnote>
  <w:footnote w:type="continuationSeparator" w:id="0">
    <w:p w14:paraId="790AB650" w14:textId="77777777" w:rsidR="004D365B" w:rsidRDefault="004D365B" w:rsidP="00CD52A8">
      <w:pPr>
        <w:spacing w:after="0" w:line="240" w:lineRule="auto"/>
      </w:pPr>
      <w:r>
        <w:continuationSeparator/>
      </w:r>
    </w:p>
  </w:footnote>
  <w:footnote w:id="1">
    <w:p w14:paraId="5305064A" w14:textId="77777777" w:rsidR="00C33D86" w:rsidRPr="00E9210D" w:rsidRDefault="00C33D86" w:rsidP="00C33D86">
      <w:pPr>
        <w:pStyle w:val="FootnoteText"/>
        <w:rPr>
          <w:lang w:val="es-ES"/>
        </w:rPr>
      </w:pPr>
      <w:r>
        <w:rPr>
          <w:rStyle w:val="FootnoteReference"/>
        </w:rPr>
        <w:footnoteRef/>
      </w:r>
      <w:r>
        <w:t xml:space="preserve"> </w:t>
      </w:r>
      <w:r>
        <w:rPr>
          <w:lang w:val="es-ES"/>
        </w:rPr>
        <w:t xml:space="preserve">Edson D. Cisneros </w:t>
      </w:r>
      <w:proofErr w:type="spellStart"/>
      <w:r>
        <w:rPr>
          <w:lang w:val="es-ES"/>
        </w:rPr>
        <w:t>Canlla</w:t>
      </w:r>
      <w:proofErr w:type="spellEnd"/>
      <w:r>
        <w:rPr>
          <w:lang w:val="es-ES"/>
        </w:rPr>
        <w:t xml:space="preserve">. </w:t>
      </w:r>
      <w:r w:rsidRPr="00F83574">
        <w:rPr>
          <w:i/>
          <w:iCs/>
          <w:lang w:val="es-ES"/>
        </w:rPr>
        <w:t>E-Commerce Comercio Electrónico</w:t>
      </w:r>
      <w:r>
        <w:rPr>
          <w:lang w:val="es-ES"/>
        </w:rPr>
        <w:t>. Marcombo. España, 2017. P. 17</w:t>
      </w:r>
    </w:p>
  </w:footnote>
  <w:footnote w:id="2">
    <w:p w14:paraId="02CF1E47" w14:textId="77777777" w:rsidR="00C33D86" w:rsidRPr="00F26F26" w:rsidRDefault="00C33D86" w:rsidP="00C33D86">
      <w:pPr>
        <w:pStyle w:val="FootnoteText"/>
        <w:rPr>
          <w:lang w:val="en-US"/>
        </w:rPr>
      </w:pPr>
      <w:r>
        <w:rPr>
          <w:rStyle w:val="FootnoteReference"/>
        </w:rPr>
        <w:footnoteRef/>
      </w:r>
      <w:r>
        <w:t xml:space="preserve"> </w:t>
      </w:r>
      <w:proofErr w:type="gramStart"/>
      <w:r>
        <w:rPr>
          <w:lang w:val="es-ES"/>
        </w:rPr>
        <w:t>Lema bandera</w:t>
      </w:r>
      <w:proofErr w:type="gramEnd"/>
      <w:r>
        <w:rPr>
          <w:lang w:val="es-ES"/>
        </w:rPr>
        <w:t xml:space="preserve"> de la estrategia publicitaria de la tienda japonesa </w:t>
      </w:r>
      <w:proofErr w:type="spellStart"/>
      <w:r>
        <w:rPr>
          <w:lang w:val="es-ES"/>
        </w:rPr>
        <w:t>Miniso</w:t>
      </w:r>
      <w:proofErr w:type="spellEnd"/>
      <w:r>
        <w:rPr>
          <w:lang w:val="es-ES"/>
        </w:rPr>
        <w:t xml:space="preserve"> en su entrada a América Latina (México y Colombia) También se implementó “</w:t>
      </w:r>
      <w:r w:rsidRPr="00F516AB">
        <w:rPr>
          <w:lang w:val="es-ES"/>
        </w:rPr>
        <w:t xml:space="preserve">Entré a </w:t>
      </w:r>
      <w:proofErr w:type="spellStart"/>
      <w:r w:rsidRPr="00F516AB">
        <w:rPr>
          <w:lang w:val="es-ES"/>
        </w:rPr>
        <w:t>Miniso</w:t>
      </w:r>
      <w:proofErr w:type="spellEnd"/>
      <w:r w:rsidRPr="00F516AB">
        <w:rPr>
          <w:lang w:val="es-ES"/>
        </w:rPr>
        <w:t xml:space="preserve"> sin necesitar nada. Salí necesitando todo”</w:t>
      </w:r>
      <w:r>
        <w:rPr>
          <w:lang w:val="es-ES"/>
        </w:rPr>
        <w:t xml:space="preserve">, </w:t>
      </w:r>
      <w:r w:rsidRPr="00F516AB">
        <w:rPr>
          <w:lang w:val="es-ES"/>
        </w:rPr>
        <w:t xml:space="preserve">“Entré a </w:t>
      </w:r>
      <w:proofErr w:type="spellStart"/>
      <w:r w:rsidRPr="00F516AB">
        <w:rPr>
          <w:lang w:val="es-ES"/>
        </w:rPr>
        <w:t>Miniso</w:t>
      </w:r>
      <w:proofErr w:type="spellEnd"/>
      <w:r w:rsidRPr="00F516AB">
        <w:rPr>
          <w:lang w:val="es-ES"/>
        </w:rPr>
        <w:t>, después ya no quise salir”.</w:t>
      </w:r>
      <w:r>
        <w:rPr>
          <w:lang w:val="es-ES"/>
        </w:rPr>
        <w:t xml:space="preserve"> </w:t>
      </w:r>
      <w:r w:rsidRPr="00F26F26">
        <w:rPr>
          <w:lang w:val="en-US"/>
        </w:rPr>
        <w:t>En The Markethink https://www.themarkethink.com/mercadotecnia/miniso-retoma-frases-iconicas-de-sus-seguidores-para-dar-vida-a-la-nueva-campana-nosabiaquelonecesitaba/</w:t>
      </w:r>
    </w:p>
  </w:footnote>
  <w:footnote w:id="3">
    <w:p w14:paraId="5EC931A7" w14:textId="77777777" w:rsidR="00C33D86" w:rsidRPr="00B24A03" w:rsidRDefault="00C33D86" w:rsidP="00C33D86">
      <w:pPr>
        <w:pStyle w:val="FootnoteText"/>
        <w:jc w:val="both"/>
        <w:rPr>
          <w:lang w:val="es-ES"/>
        </w:rPr>
      </w:pPr>
      <w:r>
        <w:rPr>
          <w:rStyle w:val="FootnoteReference"/>
        </w:rPr>
        <w:footnoteRef/>
      </w:r>
      <w:r>
        <w:t xml:space="preserve"> </w:t>
      </w:r>
      <w:r w:rsidRPr="00B24A03">
        <w:t>Banco Interamericano de Desarrollo</w:t>
      </w:r>
      <w:r>
        <w:t>.</w:t>
      </w:r>
      <w:r w:rsidRPr="00B24A03">
        <w:t xml:space="preserve"> La evolución del comercio: del trueque al móvil. Actividades que inspiran N. 246, Conexión Intal. CONNECTAMERICAS en https://conexionintal.iadb.org/2017/03/06/la-evolucion-del-comercio-del-trueque-al-movil/ (Fecha de consulta: 24 de mayo del 2021)</w:t>
      </w:r>
    </w:p>
  </w:footnote>
  <w:footnote w:id="4">
    <w:p w14:paraId="01CFE91E" w14:textId="4C044E18" w:rsidR="00560AC0" w:rsidRPr="00560AC0" w:rsidRDefault="00560AC0">
      <w:pPr>
        <w:pStyle w:val="FootnoteText"/>
        <w:rPr>
          <w:lang w:val="es-ES"/>
        </w:rPr>
      </w:pPr>
      <w:r w:rsidRPr="0025379E">
        <w:rPr>
          <w:rStyle w:val="FootnoteReference"/>
          <w:color w:val="FF0000"/>
        </w:rPr>
        <w:footnoteRef/>
      </w:r>
      <w:r w:rsidRPr="0025379E">
        <w:rPr>
          <w:color w:val="FF0000"/>
        </w:rPr>
        <w:t xml:space="preserve"> </w:t>
      </w:r>
      <w:r w:rsidR="0065293D" w:rsidRPr="0025379E">
        <w:rPr>
          <w:color w:val="FF0000"/>
        </w:rPr>
        <w:t xml:space="preserve">Datos extraídos en septiembre de 2020. Eurostat. </w:t>
      </w:r>
      <w:r w:rsidR="0065293D" w:rsidRPr="0025379E">
        <w:rPr>
          <w:i/>
          <w:iCs/>
          <w:color w:val="FF0000"/>
        </w:rPr>
        <w:t>Estadísticas sobre sociedad y economía digital - Hogares y particulares</w:t>
      </w:r>
      <w:r w:rsidR="007C297D">
        <w:rPr>
          <w:i/>
          <w:iCs/>
          <w:color w:val="FF0000"/>
        </w:rPr>
        <w:t>.</w:t>
      </w:r>
      <w:r w:rsidR="005203B2" w:rsidRPr="0025379E">
        <w:rPr>
          <w:i/>
          <w:iCs/>
          <w:color w:val="FF0000"/>
        </w:rPr>
        <w:t xml:space="preserve"> </w:t>
      </w:r>
      <w:bookmarkStart w:id="1" w:name="_Hlk79170036"/>
      <w:r w:rsidR="005203B2" w:rsidRPr="0025379E">
        <w:rPr>
          <w:i/>
          <w:iCs/>
          <w:color w:val="FF0000"/>
        </w:rPr>
        <w:t xml:space="preserve">Encargo o compra de bienes y servicios </w:t>
      </w:r>
      <w:bookmarkEnd w:id="1"/>
      <w:r w:rsidR="005203B2" w:rsidRPr="0025379E">
        <w:rPr>
          <w:i/>
          <w:iCs/>
          <w:color w:val="FF0000"/>
        </w:rPr>
        <w:t>en</w:t>
      </w:r>
      <w:r w:rsidR="0065293D" w:rsidRPr="0025379E">
        <w:rPr>
          <w:color w:val="FF0000"/>
        </w:rPr>
        <w:t xml:space="preserve"> </w:t>
      </w:r>
      <w:r w:rsidRPr="0025379E">
        <w:rPr>
          <w:color w:val="FF0000"/>
        </w:rPr>
        <w:t>https://ec.europa.eu/eurostat/statistics-</w:t>
      </w:r>
      <w:r w:rsidR="0065293D" w:rsidRPr="0025379E">
        <w:rPr>
          <w:color w:val="FF0000"/>
        </w:rPr>
        <w:t xml:space="preserve"> </w:t>
      </w:r>
      <w:r w:rsidRPr="0025379E">
        <w:rPr>
          <w:color w:val="FF0000"/>
        </w:rPr>
        <w:t>explained/index.php?title=Digital_economy_and_society_statistics_-_households_and_individuals/es#Encargo_o_compra_de_bienes_y_servicios</w:t>
      </w:r>
    </w:p>
  </w:footnote>
  <w:footnote w:id="5">
    <w:p w14:paraId="4F1F4D4A" w14:textId="6AA7F5B9" w:rsidR="009F462C" w:rsidRPr="009F462C" w:rsidRDefault="009F462C">
      <w:pPr>
        <w:pStyle w:val="FootnoteText"/>
        <w:rPr>
          <w:lang w:val="es-ES"/>
        </w:rPr>
      </w:pPr>
      <w:r w:rsidRPr="009F462C">
        <w:rPr>
          <w:rStyle w:val="FootnoteReference"/>
          <w:color w:val="FF0000"/>
        </w:rPr>
        <w:footnoteRef/>
      </w:r>
      <w:r w:rsidRPr="009F462C">
        <w:rPr>
          <w:color w:val="FF0000"/>
        </w:rPr>
        <w:t xml:space="preserve"> </w:t>
      </w:r>
      <w:r>
        <w:rPr>
          <w:color w:val="FF0000"/>
        </w:rPr>
        <w:t xml:space="preserve">Misión de la empresa. </w:t>
      </w:r>
      <w:proofErr w:type="spellStart"/>
      <w:r w:rsidRPr="009F462C">
        <w:rPr>
          <w:color w:val="FF0000"/>
          <w:lang w:val="es-ES"/>
        </w:rPr>
        <w:t>Deporvillage</w:t>
      </w:r>
      <w:proofErr w:type="spellEnd"/>
      <w:r w:rsidRPr="009F462C">
        <w:rPr>
          <w:color w:val="FF0000"/>
          <w:lang w:val="es-ES"/>
        </w:rPr>
        <w:t xml:space="preserve"> </w:t>
      </w:r>
      <w:proofErr w:type="spellStart"/>
      <w:r w:rsidRPr="009F462C">
        <w:rPr>
          <w:color w:val="FF0000"/>
          <w:lang w:val="es-ES"/>
        </w:rPr>
        <w:t>Corporate</w:t>
      </w:r>
      <w:proofErr w:type="spellEnd"/>
      <w:r w:rsidRPr="009F462C">
        <w:rPr>
          <w:color w:val="FF0000"/>
          <w:lang w:val="es-ES"/>
        </w:rPr>
        <w:t>. Quiénes somos en https://corporate.deporvillage.com/quienes-somos/</w:t>
      </w:r>
    </w:p>
  </w:footnote>
  <w:footnote w:id="6">
    <w:p w14:paraId="49A9E069" w14:textId="58808C31" w:rsidR="002C46A0" w:rsidRPr="002C46A0" w:rsidRDefault="002C46A0">
      <w:pPr>
        <w:pStyle w:val="FootnoteText"/>
        <w:rPr>
          <w:lang w:val="es-ES"/>
        </w:rPr>
      </w:pPr>
      <w:r w:rsidRPr="002C46A0">
        <w:rPr>
          <w:rStyle w:val="FootnoteReference"/>
          <w:color w:val="FF0000"/>
        </w:rPr>
        <w:footnoteRef/>
      </w:r>
      <w:r w:rsidRPr="002C46A0">
        <w:rPr>
          <w:color w:val="FF0000"/>
        </w:rPr>
        <w:t xml:space="preserve"> </w:t>
      </w:r>
      <w:r>
        <w:rPr>
          <w:color w:val="FF0000"/>
        </w:rPr>
        <w:t xml:space="preserve">Información académica y profesional en </w:t>
      </w:r>
      <w:r w:rsidRPr="002C46A0">
        <w:rPr>
          <w:color w:val="FF0000"/>
        </w:rPr>
        <w:t>https://in.linkedin.com/in/sanjaymohapatra</w:t>
      </w:r>
    </w:p>
  </w:footnote>
  <w:footnote w:id="7">
    <w:p w14:paraId="03C7B052" w14:textId="07D20F18" w:rsidR="00EE2C81" w:rsidRPr="00EE2C81" w:rsidRDefault="00EE2C81">
      <w:pPr>
        <w:pStyle w:val="FootnoteText"/>
        <w:rPr>
          <w:lang w:val="es-ES"/>
        </w:rPr>
      </w:pPr>
      <w:r w:rsidRPr="00EE2C81">
        <w:rPr>
          <w:rStyle w:val="FootnoteReference"/>
          <w:color w:val="FF0000"/>
        </w:rPr>
        <w:footnoteRef/>
      </w:r>
      <w:r w:rsidRPr="00EE2C81">
        <w:rPr>
          <w:color w:val="FF0000"/>
        </w:rPr>
        <w:t xml:space="preserve"> </w:t>
      </w:r>
      <w:r w:rsidRPr="00EE2C81">
        <w:rPr>
          <w:color w:val="FF0000"/>
        </w:rPr>
        <w:t>Cetelem es una de las marcas comerciales de la filial de crédito a particulares de BNP Paribas</w:t>
      </w:r>
      <w:r w:rsidR="0057447E">
        <w:rPr>
          <w:color w:val="FF0000"/>
        </w:rPr>
        <w:t xml:space="preserve"> (…) </w:t>
      </w:r>
      <w:r w:rsidR="0057447E" w:rsidRPr="0057447E">
        <w:rPr>
          <w:color w:val="FF0000"/>
        </w:rPr>
        <w:t>lleva 30 años en España y más de 60 en Francia</w:t>
      </w:r>
      <w:r w:rsidR="0057447E">
        <w:rPr>
          <w:color w:val="FF0000"/>
        </w:rPr>
        <w:t xml:space="preserve">. </w:t>
      </w:r>
      <w:r w:rsidRPr="00EE2C81">
        <w:rPr>
          <w:color w:val="FF0000"/>
        </w:rPr>
        <w:t>https://elobservatoriocetelem.es/el-observatorio-cetelem/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DA1"/>
    <w:multiLevelType w:val="hybridMultilevel"/>
    <w:tmpl w:val="B99069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844638A"/>
    <w:multiLevelType w:val="multilevel"/>
    <w:tmpl w:val="6938F616"/>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5B842E3D"/>
    <w:multiLevelType w:val="multilevel"/>
    <w:tmpl w:val="CBFE6F54"/>
    <w:lvl w:ilvl="0">
      <w:start w:val="1"/>
      <w:numFmt w:val="decimal"/>
      <w:lvlText w:val="%1."/>
      <w:lvlJc w:val="left"/>
      <w:pPr>
        <w:ind w:left="360" w:hanging="360"/>
      </w:pPr>
      <w:rPr>
        <w:rFonts w:ascii="Arial" w:eastAsiaTheme="minorHAnsi" w:hAnsi="Arial" w:cs="Arial"/>
        <w:color w:val="auto"/>
      </w:rPr>
    </w:lvl>
    <w:lvl w:ilvl="1">
      <w:start w:val="1"/>
      <w:numFmt w:val="decimal"/>
      <w:lvlText w:val="%1.%2."/>
      <w:lvlJc w:val="left"/>
      <w:pPr>
        <w:ind w:left="792" w:hanging="432"/>
      </w:pPr>
      <w:rPr>
        <w:i w:val="0"/>
        <w:iCs w:val="0"/>
        <w:color w:val="auto"/>
      </w:r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2A8"/>
    <w:rsid w:val="00001707"/>
    <w:rsid w:val="00046EB2"/>
    <w:rsid w:val="000528B5"/>
    <w:rsid w:val="00091B27"/>
    <w:rsid w:val="00112C48"/>
    <w:rsid w:val="0012305A"/>
    <w:rsid w:val="00130EAE"/>
    <w:rsid w:val="00174A2F"/>
    <w:rsid w:val="001A28B0"/>
    <w:rsid w:val="001D6CF4"/>
    <w:rsid w:val="001D6D11"/>
    <w:rsid w:val="00224DC5"/>
    <w:rsid w:val="0025379E"/>
    <w:rsid w:val="002C46A0"/>
    <w:rsid w:val="002D0643"/>
    <w:rsid w:val="002D64B7"/>
    <w:rsid w:val="002F6D87"/>
    <w:rsid w:val="003560C7"/>
    <w:rsid w:val="00367E64"/>
    <w:rsid w:val="003743F7"/>
    <w:rsid w:val="00391AFF"/>
    <w:rsid w:val="003A5708"/>
    <w:rsid w:val="003C716C"/>
    <w:rsid w:val="003D13AA"/>
    <w:rsid w:val="003E504F"/>
    <w:rsid w:val="0040457A"/>
    <w:rsid w:val="00407F57"/>
    <w:rsid w:val="00443793"/>
    <w:rsid w:val="004546EC"/>
    <w:rsid w:val="004C2061"/>
    <w:rsid w:val="004D365B"/>
    <w:rsid w:val="005203B2"/>
    <w:rsid w:val="005360F4"/>
    <w:rsid w:val="00560AC0"/>
    <w:rsid w:val="0057447E"/>
    <w:rsid w:val="005A2ED4"/>
    <w:rsid w:val="005B6D49"/>
    <w:rsid w:val="005D3B21"/>
    <w:rsid w:val="005E4980"/>
    <w:rsid w:val="00611D1C"/>
    <w:rsid w:val="006263D5"/>
    <w:rsid w:val="0065293D"/>
    <w:rsid w:val="00652D0B"/>
    <w:rsid w:val="0068799E"/>
    <w:rsid w:val="006B5C32"/>
    <w:rsid w:val="006C0990"/>
    <w:rsid w:val="006C524B"/>
    <w:rsid w:val="006E6D25"/>
    <w:rsid w:val="007040EF"/>
    <w:rsid w:val="00724386"/>
    <w:rsid w:val="00735312"/>
    <w:rsid w:val="00740B21"/>
    <w:rsid w:val="00767E7D"/>
    <w:rsid w:val="00774627"/>
    <w:rsid w:val="007C297D"/>
    <w:rsid w:val="007E1BA5"/>
    <w:rsid w:val="007F4143"/>
    <w:rsid w:val="007F6CF8"/>
    <w:rsid w:val="00823E73"/>
    <w:rsid w:val="00881D67"/>
    <w:rsid w:val="00895A8F"/>
    <w:rsid w:val="008B256C"/>
    <w:rsid w:val="008B53B6"/>
    <w:rsid w:val="008B70E1"/>
    <w:rsid w:val="008B77F0"/>
    <w:rsid w:val="008C6949"/>
    <w:rsid w:val="00917358"/>
    <w:rsid w:val="00927A46"/>
    <w:rsid w:val="00977294"/>
    <w:rsid w:val="009779FD"/>
    <w:rsid w:val="0098243E"/>
    <w:rsid w:val="00994E46"/>
    <w:rsid w:val="0099561A"/>
    <w:rsid w:val="009C6A51"/>
    <w:rsid w:val="009E1DD6"/>
    <w:rsid w:val="009E5BE8"/>
    <w:rsid w:val="009F462C"/>
    <w:rsid w:val="00A1005D"/>
    <w:rsid w:val="00A11951"/>
    <w:rsid w:val="00A81BE8"/>
    <w:rsid w:val="00A95A83"/>
    <w:rsid w:val="00AA03C2"/>
    <w:rsid w:val="00AD20C0"/>
    <w:rsid w:val="00B750F1"/>
    <w:rsid w:val="00BA40C1"/>
    <w:rsid w:val="00BB1AEB"/>
    <w:rsid w:val="00BC3432"/>
    <w:rsid w:val="00BC7346"/>
    <w:rsid w:val="00BE4F09"/>
    <w:rsid w:val="00BE6FC9"/>
    <w:rsid w:val="00C32494"/>
    <w:rsid w:val="00C33D86"/>
    <w:rsid w:val="00C55DBE"/>
    <w:rsid w:val="00C725C5"/>
    <w:rsid w:val="00C74CD7"/>
    <w:rsid w:val="00C76971"/>
    <w:rsid w:val="00C83CD0"/>
    <w:rsid w:val="00CB0059"/>
    <w:rsid w:val="00CD52A8"/>
    <w:rsid w:val="00D23440"/>
    <w:rsid w:val="00D3433E"/>
    <w:rsid w:val="00D57F1E"/>
    <w:rsid w:val="00D61A32"/>
    <w:rsid w:val="00D64C00"/>
    <w:rsid w:val="00D91CCD"/>
    <w:rsid w:val="00DB7DA1"/>
    <w:rsid w:val="00DC7499"/>
    <w:rsid w:val="00DF1990"/>
    <w:rsid w:val="00E37DE6"/>
    <w:rsid w:val="00E41EDD"/>
    <w:rsid w:val="00E52300"/>
    <w:rsid w:val="00E54701"/>
    <w:rsid w:val="00E82025"/>
    <w:rsid w:val="00E908E7"/>
    <w:rsid w:val="00E93DCF"/>
    <w:rsid w:val="00EA27FD"/>
    <w:rsid w:val="00EA4639"/>
    <w:rsid w:val="00EE2C81"/>
    <w:rsid w:val="00EE3288"/>
    <w:rsid w:val="00F22B4C"/>
    <w:rsid w:val="00F26F26"/>
    <w:rsid w:val="00F71204"/>
    <w:rsid w:val="00F93F75"/>
    <w:rsid w:val="00FC27EF"/>
    <w:rsid w:val="00FC5432"/>
    <w:rsid w:val="00FC57F5"/>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B28EA"/>
  <w15:chartTrackingRefBased/>
  <w15:docId w15:val="{B0D6EF24-3B17-3D47-B483-96E48245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2A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D52A8"/>
    <w:pPr>
      <w:tabs>
        <w:tab w:val="center" w:pos="4419"/>
        <w:tab w:val="right" w:pos="8838"/>
      </w:tabs>
      <w:spacing w:after="0" w:line="240" w:lineRule="auto"/>
    </w:pPr>
  </w:style>
  <w:style w:type="character" w:customStyle="1" w:styleId="FooterChar">
    <w:name w:val="Footer Char"/>
    <w:basedOn w:val="DefaultParagraphFont"/>
    <w:link w:val="Footer"/>
    <w:uiPriority w:val="99"/>
    <w:rsid w:val="00CD52A8"/>
    <w:rPr>
      <w:sz w:val="22"/>
      <w:szCs w:val="22"/>
      <w:lang w:val="es-MX"/>
    </w:rPr>
  </w:style>
  <w:style w:type="table" w:styleId="TableGrid">
    <w:name w:val="Table Grid"/>
    <w:basedOn w:val="TableNormal"/>
    <w:uiPriority w:val="39"/>
    <w:rsid w:val="00CD52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52A8"/>
    <w:pPr>
      <w:ind w:left="720"/>
      <w:contextualSpacing/>
    </w:pPr>
  </w:style>
  <w:style w:type="paragraph" w:styleId="FootnoteText">
    <w:name w:val="footnote text"/>
    <w:basedOn w:val="Normal"/>
    <w:link w:val="FootnoteTextChar"/>
    <w:uiPriority w:val="99"/>
    <w:semiHidden/>
    <w:unhideWhenUsed/>
    <w:rsid w:val="00CD52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52A8"/>
    <w:rPr>
      <w:sz w:val="20"/>
      <w:szCs w:val="20"/>
      <w:lang w:val="es-MX"/>
    </w:rPr>
  </w:style>
  <w:style w:type="character" w:styleId="FootnoteReference">
    <w:name w:val="footnote reference"/>
    <w:basedOn w:val="DefaultParagraphFont"/>
    <w:uiPriority w:val="99"/>
    <w:semiHidden/>
    <w:unhideWhenUsed/>
    <w:rsid w:val="00CD52A8"/>
    <w:rPr>
      <w:vertAlign w:val="superscript"/>
    </w:rPr>
  </w:style>
  <w:style w:type="character" w:styleId="Hyperlink">
    <w:name w:val="Hyperlink"/>
    <w:basedOn w:val="DefaultParagraphFont"/>
    <w:uiPriority w:val="99"/>
    <w:unhideWhenUsed/>
    <w:rsid w:val="00560AC0"/>
    <w:rPr>
      <w:color w:val="0563C1" w:themeColor="hyperlink"/>
      <w:u w:val="single"/>
    </w:rPr>
  </w:style>
  <w:style w:type="character" w:styleId="UnresolvedMention">
    <w:name w:val="Unresolved Mention"/>
    <w:basedOn w:val="DefaultParagraphFont"/>
    <w:uiPriority w:val="99"/>
    <w:semiHidden/>
    <w:unhideWhenUsed/>
    <w:rsid w:val="00560AC0"/>
    <w:rPr>
      <w:color w:val="605E5C"/>
      <w:shd w:val="clear" w:color="auto" w:fill="E1DFDD"/>
    </w:rPr>
  </w:style>
  <w:style w:type="character" w:styleId="FollowedHyperlink">
    <w:name w:val="FollowedHyperlink"/>
    <w:basedOn w:val="DefaultParagraphFont"/>
    <w:uiPriority w:val="99"/>
    <w:semiHidden/>
    <w:unhideWhenUsed/>
    <w:rsid w:val="001A28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D559D-86DB-4CF9-BAC7-F4A33F627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2406</TotalTime>
  <Pages>14</Pages>
  <Words>3954</Words>
  <Characters>22540</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45</cp:revision>
  <dcterms:created xsi:type="dcterms:W3CDTF">2021-08-06T20:03:00Z</dcterms:created>
  <dcterms:modified xsi:type="dcterms:W3CDTF">2021-08-10T11:27:00Z</dcterms:modified>
</cp:coreProperties>
</file>