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E3F" w:rsidRDefault="009F0745" w:rsidP="009F0745">
      <w:pPr>
        <w:jc w:val="center"/>
      </w:pPr>
      <w:r>
        <w:rPr>
          <w:noProof/>
          <w:lang w:eastAsia="es-ES"/>
        </w:rPr>
        <w:drawing>
          <wp:inline distT="0" distB="0" distL="0" distR="0" wp14:anchorId="4D6D393C" wp14:editId="72397ED9">
            <wp:extent cx="4076700" cy="1229509"/>
            <wp:effectExtent l="0" t="0" r="0" b="8890"/>
            <wp:docPr id="2" name="Imagen 2" descr="C:\Users\milag_000\AppData\Local\Microsoft\Windows\INetCache\Content.Word\logo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lag_000\AppData\Local\Microsoft\Windows\INetCache\Content.Word\logou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5201" cy="1286360"/>
                    </a:xfrm>
                    <a:prstGeom prst="rect">
                      <a:avLst/>
                    </a:prstGeom>
                    <a:noFill/>
                    <a:ln>
                      <a:noFill/>
                    </a:ln>
                  </pic:spPr>
                </pic:pic>
              </a:graphicData>
            </a:graphic>
          </wp:inline>
        </w:drawing>
      </w:r>
    </w:p>
    <w:p w:rsidR="009F0745" w:rsidRDefault="009F0745" w:rsidP="009F0745">
      <w:pPr>
        <w:jc w:val="center"/>
      </w:pPr>
    </w:p>
    <w:p w:rsidR="009F0745" w:rsidRDefault="009F0745" w:rsidP="009F0745">
      <w:pPr>
        <w:jc w:val="center"/>
      </w:pPr>
    </w:p>
    <w:p w:rsidR="009F0745" w:rsidRDefault="009F0745" w:rsidP="009F0745">
      <w:pPr>
        <w:jc w:val="center"/>
      </w:pPr>
    </w:p>
    <w:p w:rsidR="009F0745" w:rsidRPr="009E1BC3" w:rsidRDefault="009F0745" w:rsidP="009F0745">
      <w:pPr>
        <w:jc w:val="center"/>
        <w:rPr>
          <w:rFonts w:asciiTheme="majorHAnsi" w:hAnsiTheme="majorHAnsi" w:cstheme="majorHAnsi"/>
          <w:sz w:val="52"/>
          <w:szCs w:val="52"/>
          <w:lang w:val="es-VE"/>
        </w:rPr>
      </w:pPr>
      <w:r w:rsidRPr="009E1BC3">
        <w:rPr>
          <w:rFonts w:asciiTheme="majorHAnsi" w:hAnsiTheme="majorHAnsi" w:cstheme="majorHAnsi"/>
          <w:sz w:val="52"/>
          <w:szCs w:val="52"/>
          <w:lang w:val="es-VE"/>
        </w:rPr>
        <w:t>PROYECTO TESINA</w:t>
      </w:r>
    </w:p>
    <w:p w:rsidR="009F0745" w:rsidRPr="009E1BC3" w:rsidRDefault="009F0745" w:rsidP="009F0745">
      <w:pPr>
        <w:jc w:val="center"/>
        <w:rPr>
          <w:rFonts w:asciiTheme="majorHAnsi" w:hAnsiTheme="majorHAnsi" w:cstheme="majorHAnsi"/>
          <w:sz w:val="52"/>
          <w:szCs w:val="52"/>
          <w:lang w:val="es-VE"/>
        </w:rPr>
      </w:pPr>
    </w:p>
    <w:p w:rsidR="009F0745" w:rsidRPr="009E1BC3" w:rsidRDefault="009F0745" w:rsidP="009F0745">
      <w:pPr>
        <w:jc w:val="center"/>
        <w:rPr>
          <w:rFonts w:asciiTheme="majorHAnsi" w:hAnsiTheme="majorHAnsi" w:cstheme="majorHAnsi"/>
          <w:sz w:val="52"/>
          <w:szCs w:val="52"/>
          <w:lang w:val="es-VE"/>
        </w:rPr>
      </w:pPr>
    </w:p>
    <w:p w:rsidR="009F0745" w:rsidRDefault="009F0745" w:rsidP="009F0745">
      <w:pPr>
        <w:jc w:val="center"/>
        <w:rPr>
          <w:rFonts w:asciiTheme="majorHAnsi" w:hAnsiTheme="majorHAnsi" w:cstheme="majorHAnsi"/>
          <w:sz w:val="52"/>
          <w:szCs w:val="52"/>
          <w:lang w:val="es-VE"/>
        </w:rPr>
      </w:pPr>
      <w:r w:rsidRPr="009F0745">
        <w:rPr>
          <w:rFonts w:asciiTheme="majorHAnsi" w:hAnsiTheme="majorHAnsi" w:cstheme="majorHAnsi"/>
          <w:sz w:val="52"/>
          <w:szCs w:val="52"/>
          <w:lang w:val="es-VE"/>
        </w:rPr>
        <w:t>“IMPACTO ECONÓMICO DE LOS INMIGRANTES E</w:t>
      </w:r>
      <w:r>
        <w:rPr>
          <w:rFonts w:asciiTheme="majorHAnsi" w:hAnsiTheme="majorHAnsi" w:cstheme="majorHAnsi"/>
          <w:sz w:val="52"/>
          <w:szCs w:val="52"/>
          <w:lang w:val="es-VE"/>
        </w:rPr>
        <w:t>N EUROPA EN LOS ÚLTIMOS 10 AÑOS”</w:t>
      </w:r>
    </w:p>
    <w:p w:rsidR="009F0745" w:rsidRDefault="009F0745" w:rsidP="009F0745">
      <w:pPr>
        <w:jc w:val="center"/>
        <w:rPr>
          <w:rFonts w:asciiTheme="majorHAnsi" w:hAnsiTheme="majorHAnsi" w:cstheme="majorHAnsi"/>
          <w:sz w:val="52"/>
          <w:szCs w:val="52"/>
          <w:lang w:val="es-VE"/>
        </w:rPr>
      </w:pPr>
    </w:p>
    <w:p w:rsidR="009F0745" w:rsidRDefault="009F0745" w:rsidP="009F0745">
      <w:pPr>
        <w:jc w:val="center"/>
        <w:rPr>
          <w:rFonts w:asciiTheme="majorHAnsi" w:hAnsiTheme="majorHAnsi" w:cstheme="majorHAnsi"/>
          <w:sz w:val="52"/>
          <w:szCs w:val="52"/>
          <w:lang w:val="es-VE"/>
        </w:rPr>
      </w:pPr>
    </w:p>
    <w:p w:rsidR="009F0745" w:rsidRDefault="009F0745" w:rsidP="009F0745">
      <w:pPr>
        <w:jc w:val="center"/>
        <w:rPr>
          <w:rFonts w:asciiTheme="majorHAnsi" w:hAnsiTheme="majorHAnsi" w:cstheme="majorHAnsi"/>
          <w:sz w:val="52"/>
          <w:szCs w:val="52"/>
          <w:lang w:val="es-VE"/>
        </w:rPr>
      </w:pPr>
    </w:p>
    <w:p w:rsidR="009F0745" w:rsidRDefault="009F0745" w:rsidP="009F0745">
      <w:pPr>
        <w:jc w:val="center"/>
        <w:rPr>
          <w:rFonts w:asciiTheme="majorHAnsi" w:hAnsiTheme="majorHAnsi" w:cstheme="majorHAnsi"/>
          <w:sz w:val="52"/>
          <w:szCs w:val="52"/>
          <w:lang w:val="es-VE"/>
        </w:rPr>
      </w:pPr>
    </w:p>
    <w:p w:rsidR="009F0745" w:rsidRPr="007F2139" w:rsidRDefault="009F0745" w:rsidP="009F0745">
      <w:pPr>
        <w:pStyle w:val="NoSpacing"/>
        <w:jc w:val="right"/>
        <w:rPr>
          <w:rFonts w:asciiTheme="majorHAnsi" w:hAnsiTheme="majorHAnsi" w:cstheme="majorHAnsi"/>
          <w:sz w:val="24"/>
          <w:szCs w:val="24"/>
          <w:lang w:val="es-VE"/>
        </w:rPr>
      </w:pPr>
      <w:r w:rsidRPr="007F2139">
        <w:rPr>
          <w:rFonts w:asciiTheme="majorHAnsi" w:hAnsiTheme="majorHAnsi" w:cstheme="majorHAnsi"/>
          <w:sz w:val="24"/>
          <w:szCs w:val="24"/>
          <w:lang w:val="es-VE"/>
        </w:rPr>
        <w:t>Kharla Márquez Perozo</w:t>
      </w:r>
    </w:p>
    <w:p w:rsidR="009F0745" w:rsidRPr="007F2139" w:rsidRDefault="009F0745" w:rsidP="009F0745">
      <w:pPr>
        <w:pStyle w:val="NoSpacing"/>
        <w:jc w:val="right"/>
        <w:rPr>
          <w:rFonts w:asciiTheme="majorHAnsi" w:hAnsiTheme="majorHAnsi" w:cstheme="majorHAnsi"/>
          <w:sz w:val="24"/>
          <w:szCs w:val="24"/>
          <w:lang w:val="es-VE"/>
        </w:rPr>
      </w:pPr>
      <w:r w:rsidRPr="007F2139">
        <w:rPr>
          <w:rFonts w:asciiTheme="majorHAnsi" w:hAnsiTheme="majorHAnsi" w:cstheme="majorHAnsi"/>
          <w:sz w:val="24"/>
          <w:szCs w:val="24"/>
          <w:lang w:val="es-VE"/>
        </w:rPr>
        <w:t>Modulo III 2019-2020</w:t>
      </w:r>
    </w:p>
    <w:p w:rsidR="009F0745" w:rsidRPr="007F2139" w:rsidRDefault="009F0745" w:rsidP="009F0745">
      <w:pPr>
        <w:pStyle w:val="NoSpacing"/>
        <w:jc w:val="right"/>
        <w:rPr>
          <w:rFonts w:asciiTheme="majorHAnsi" w:hAnsiTheme="majorHAnsi" w:cstheme="majorHAnsi"/>
          <w:sz w:val="24"/>
          <w:szCs w:val="24"/>
          <w:lang w:val="es-VE"/>
        </w:rPr>
      </w:pPr>
      <w:r w:rsidRPr="007F2139">
        <w:rPr>
          <w:rFonts w:asciiTheme="majorHAnsi" w:hAnsiTheme="majorHAnsi" w:cstheme="majorHAnsi"/>
          <w:sz w:val="24"/>
          <w:szCs w:val="24"/>
          <w:lang w:val="es-VE"/>
        </w:rPr>
        <w:t>Master en Comercio Exterior y Finanzas Internacionales</w:t>
      </w:r>
    </w:p>
    <w:p w:rsidR="007F2139" w:rsidRDefault="007F2139" w:rsidP="009F0745">
      <w:pPr>
        <w:pStyle w:val="NoSpacing"/>
        <w:jc w:val="right"/>
        <w:rPr>
          <w:lang w:val="es-VE"/>
        </w:rPr>
      </w:pPr>
    </w:p>
    <w:p w:rsidR="007F2139" w:rsidRDefault="007F2139" w:rsidP="009F0745">
      <w:pPr>
        <w:pStyle w:val="NoSpacing"/>
        <w:jc w:val="right"/>
        <w:rPr>
          <w:lang w:val="es-VE"/>
        </w:rPr>
      </w:pPr>
    </w:p>
    <w:p w:rsidR="007F2139" w:rsidRDefault="007F2139" w:rsidP="009F0745">
      <w:pPr>
        <w:pStyle w:val="NoSpacing"/>
        <w:jc w:val="right"/>
        <w:rPr>
          <w:lang w:val="es-VE"/>
        </w:rPr>
      </w:pPr>
    </w:p>
    <w:p w:rsidR="007F2139" w:rsidRPr="00D17D31" w:rsidRDefault="007F2139" w:rsidP="007F2139">
      <w:pPr>
        <w:pStyle w:val="NoSpacing"/>
        <w:jc w:val="both"/>
        <w:rPr>
          <w:rFonts w:asciiTheme="majorHAnsi" w:hAnsiTheme="majorHAnsi" w:cstheme="majorHAnsi"/>
          <w:b/>
          <w:bCs/>
          <w:sz w:val="24"/>
          <w:szCs w:val="24"/>
          <w:lang w:val="es-VE"/>
        </w:rPr>
      </w:pPr>
      <w:r w:rsidRPr="00D17D31">
        <w:rPr>
          <w:rFonts w:asciiTheme="majorHAnsi" w:hAnsiTheme="majorHAnsi" w:cstheme="majorHAnsi"/>
          <w:b/>
          <w:bCs/>
          <w:sz w:val="24"/>
          <w:szCs w:val="24"/>
          <w:lang w:val="es-VE"/>
        </w:rPr>
        <w:t>TÍTULO</w:t>
      </w:r>
    </w:p>
    <w:p w:rsidR="007F2139" w:rsidRPr="007F2139" w:rsidRDefault="007F2139" w:rsidP="007F2139">
      <w:pPr>
        <w:pStyle w:val="NoSpacing"/>
        <w:jc w:val="both"/>
        <w:rPr>
          <w:rFonts w:asciiTheme="majorHAnsi" w:hAnsiTheme="majorHAnsi" w:cstheme="majorHAnsi"/>
          <w:sz w:val="24"/>
          <w:szCs w:val="24"/>
          <w:lang w:val="es-VE"/>
        </w:rPr>
      </w:pPr>
    </w:p>
    <w:p w:rsidR="007F2139" w:rsidRDefault="007F2139" w:rsidP="007F2139">
      <w:pPr>
        <w:pStyle w:val="NoSpacing"/>
        <w:jc w:val="both"/>
        <w:rPr>
          <w:rFonts w:asciiTheme="majorHAnsi" w:hAnsiTheme="majorHAnsi" w:cstheme="majorHAnsi"/>
          <w:sz w:val="24"/>
          <w:szCs w:val="24"/>
          <w:lang w:val="es-VE"/>
        </w:rPr>
      </w:pPr>
      <w:r w:rsidRPr="007F2139">
        <w:rPr>
          <w:rFonts w:asciiTheme="majorHAnsi" w:hAnsiTheme="majorHAnsi" w:cstheme="majorHAnsi"/>
          <w:sz w:val="24"/>
          <w:szCs w:val="24"/>
          <w:lang w:val="es-VE"/>
        </w:rPr>
        <w:t>Impacto Económico de los Inmigrantes en Europa los últimos 10 años</w:t>
      </w:r>
      <w:r w:rsidR="002F0E96">
        <w:rPr>
          <w:rFonts w:asciiTheme="majorHAnsi" w:hAnsiTheme="majorHAnsi" w:cstheme="majorHAnsi"/>
          <w:sz w:val="24"/>
          <w:szCs w:val="24"/>
          <w:lang w:val="es-VE"/>
        </w:rPr>
        <w:t>.</w:t>
      </w:r>
    </w:p>
    <w:p w:rsidR="00D17D31" w:rsidRDefault="00D17D31" w:rsidP="007F2139">
      <w:pPr>
        <w:pStyle w:val="NoSpacing"/>
        <w:jc w:val="both"/>
        <w:rPr>
          <w:rFonts w:asciiTheme="majorHAnsi" w:hAnsiTheme="majorHAnsi" w:cstheme="majorHAnsi"/>
          <w:sz w:val="24"/>
          <w:szCs w:val="24"/>
          <w:lang w:val="es-VE"/>
        </w:rPr>
      </w:pPr>
    </w:p>
    <w:p w:rsidR="00D17D31" w:rsidRDefault="00D17D31" w:rsidP="007F2139">
      <w:pPr>
        <w:pStyle w:val="NoSpacing"/>
        <w:jc w:val="both"/>
        <w:rPr>
          <w:rFonts w:asciiTheme="majorHAnsi" w:hAnsiTheme="majorHAnsi" w:cstheme="majorHAnsi"/>
          <w:b/>
          <w:bCs/>
          <w:sz w:val="24"/>
          <w:szCs w:val="24"/>
          <w:lang w:val="es-VE"/>
        </w:rPr>
      </w:pPr>
    </w:p>
    <w:p w:rsidR="00D17D31" w:rsidRDefault="00D17D31" w:rsidP="007F2139">
      <w:pPr>
        <w:pStyle w:val="NoSpacing"/>
        <w:jc w:val="both"/>
        <w:rPr>
          <w:rFonts w:asciiTheme="majorHAnsi" w:hAnsiTheme="majorHAnsi" w:cstheme="majorHAnsi"/>
          <w:b/>
          <w:bCs/>
          <w:sz w:val="24"/>
          <w:szCs w:val="24"/>
          <w:lang w:val="es-VE"/>
        </w:rPr>
      </w:pPr>
      <w:r w:rsidRPr="00D17D31">
        <w:rPr>
          <w:rFonts w:asciiTheme="majorHAnsi" w:hAnsiTheme="majorHAnsi" w:cstheme="majorHAnsi"/>
          <w:b/>
          <w:bCs/>
          <w:sz w:val="24"/>
          <w:szCs w:val="24"/>
          <w:lang w:val="es-VE"/>
        </w:rPr>
        <w:t>INTRODUCCIÓN</w:t>
      </w:r>
    </w:p>
    <w:p w:rsidR="00D17D31" w:rsidRDefault="00D17D31" w:rsidP="007F2139">
      <w:pPr>
        <w:pStyle w:val="NoSpacing"/>
        <w:jc w:val="both"/>
        <w:rPr>
          <w:rFonts w:asciiTheme="majorHAnsi" w:hAnsiTheme="majorHAnsi" w:cstheme="majorHAnsi"/>
          <w:b/>
          <w:bCs/>
          <w:sz w:val="24"/>
          <w:szCs w:val="24"/>
          <w:lang w:val="es-VE"/>
        </w:rPr>
      </w:pPr>
    </w:p>
    <w:p w:rsidR="007C4971" w:rsidRDefault="00CF67B0" w:rsidP="00D17D31">
      <w:pPr>
        <w:shd w:val="clear" w:color="auto" w:fill="FFFFFF"/>
        <w:spacing w:before="100" w:beforeAutospacing="1" w:after="100" w:afterAutospacing="1" w:line="240" w:lineRule="auto"/>
        <w:jc w:val="both"/>
        <w:textAlignment w:val="baseline"/>
        <w:rPr>
          <w:rFonts w:asciiTheme="majorHAnsi" w:eastAsia="Times New Roman" w:hAnsiTheme="majorHAnsi" w:cstheme="majorHAnsi"/>
          <w:color w:val="444444"/>
          <w:sz w:val="24"/>
          <w:szCs w:val="24"/>
          <w:lang w:val="es-VE"/>
        </w:rPr>
      </w:pPr>
      <w:r>
        <w:rPr>
          <w:rFonts w:asciiTheme="majorHAnsi" w:eastAsia="Times New Roman" w:hAnsiTheme="majorHAnsi" w:cstheme="majorHAnsi"/>
          <w:color w:val="444444"/>
          <w:sz w:val="24"/>
          <w:szCs w:val="24"/>
          <w:lang w:val="es-VE"/>
        </w:rPr>
        <w:t xml:space="preserve">Uno de los motivos para elegir este tema que además me resulta muy interesante, es que soy una inmigrante más, que ha salido de su país natal buscando nuevas oportunidades, una vida mejor que </w:t>
      </w:r>
      <w:r w:rsidR="009E1BC3">
        <w:rPr>
          <w:rFonts w:asciiTheme="majorHAnsi" w:eastAsia="Times New Roman" w:hAnsiTheme="majorHAnsi" w:cstheme="majorHAnsi"/>
          <w:color w:val="444444"/>
          <w:sz w:val="24"/>
          <w:szCs w:val="24"/>
          <w:lang w:val="es-VE"/>
        </w:rPr>
        <w:t>ofrecerles</w:t>
      </w:r>
      <w:r>
        <w:rPr>
          <w:rFonts w:asciiTheme="majorHAnsi" w:eastAsia="Times New Roman" w:hAnsiTheme="majorHAnsi" w:cstheme="majorHAnsi"/>
          <w:color w:val="444444"/>
          <w:sz w:val="24"/>
          <w:szCs w:val="24"/>
          <w:lang w:val="es-VE"/>
        </w:rPr>
        <w:t xml:space="preserve"> a mis hijos, seguridad, estabilidad, una nueva cultura, llenos de esperanzas y ganas de seguir hacia adelante en un nuevo país. De aportar un granito de arena a este país que elegí con mi familia.   </w:t>
      </w:r>
      <w:r w:rsidR="009E1BC3">
        <w:rPr>
          <w:rFonts w:asciiTheme="majorHAnsi" w:eastAsia="Times New Roman" w:hAnsiTheme="majorHAnsi" w:cstheme="majorHAnsi"/>
          <w:color w:val="444444"/>
          <w:sz w:val="24"/>
          <w:szCs w:val="24"/>
          <w:lang w:val="es-VE"/>
        </w:rPr>
        <w:t>Una reflexión para todos los inmigrantes es que c</w:t>
      </w:r>
      <w:r>
        <w:rPr>
          <w:rFonts w:asciiTheme="majorHAnsi" w:eastAsia="Times New Roman" w:hAnsiTheme="majorHAnsi" w:cstheme="majorHAnsi"/>
          <w:color w:val="444444"/>
          <w:sz w:val="24"/>
          <w:szCs w:val="24"/>
          <w:lang w:val="es-VE"/>
        </w:rPr>
        <w:t xml:space="preserve">uando decidimos </w:t>
      </w:r>
      <w:r w:rsidR="009E1BC3">
        <w:rPr>
          <w:rFonts w:asciiTheme="majorHAnsi" w:eastAsia="Times New Roman" w:hAnsiTheme="majorHAnsi" w:cstheme="majorHAnsi"/>
          <w:color w:val="444444"/>
          <w:sz w:val="24"/>
          <w:szCs w:val="24"/>
          <w:lang w:val="es-VE"/>
        </w:rPr>
        <w:t xml:space="preserve">salir de nuestro país, </w:t>
      </w:r>
      <w:r>
        <w:rPr>
          <w:rFonts w:asciiTheme="majorHAnsi" w:eastAsia="Times New Roman" w:hAnsiTheme="majorHAnsi" w:cstheme="majorHAnsi"/>
          <w:color w:val="444444"/>
          <w:sz w:val="24"/>
          <w:szCs w:val="24"/>
          <w:lang w:val="es-VE"/>
        </w:rPr>
        <w:t xml:space="preserve">cruzar fronteras nos convertimos en embajadores de nuestros países, </w:t>
      </w:r>
      <w:r w:rsidR="009E1BC3">
        <w:rPr>
          <w:rFonts w:asciiTheme="majorHAnsi" w:eastAsia="Times New Roman" w:hAnsiTheme="majorHAnsi" w:cstheme="majorHAnsi"/>
          <w:color w:val="444444"/>
          <w:sz w:val="24"/>
          <w:szCs w:val="24"/>
          <w:lang w:val="es-VE"/>
        </w:rPr>
        <w:t xml:space="preserve">somos representantes de nuestros países, </w:t>
      </w:r>
      <w:r>
        <w:rPr>
          <w:rFonts w:asciiTheme="majorHAnsi" w:eastAsia="Times New Roman" w:hAnsiTheme="majorHAnsi" w:cstheme="majorHAnsi"/>
          <w:color w:val="444444"/>
          <w:sz w:val="24"/>
          <w:szCs w:val="24"/>
          <w:lang w:val="es-VE"/>
        </w:rPr>
        <w:t xml:space="preserve">por esa razón debemos </w:t>
      </w:r>
      <w:r w:rsidR="007C4971">
        <w:rPr>
          <w:rFonts w:asciiTheme="majorHAnsi" w:eastAsia="Times New Roman" w:hAnsiTheme="majorHAnsi" w:cstheme="majorHAnsi"/>
          <w:color w:val="444444"/>
          <w:sz w:val="24"/>
          <w:szCs w:val="24"/>
          <w:lang w:val="es-VE"/>
        </w:rPr>
        <w:t xml:space="preserve">aportar a nuestro nuevo país toda nuestra fuerza y conocimientos para ayudarlo a seguir creciendo y que vean a los inmigrantes como personas de oportunidades, que venimos a sumar a su país. </w:t>
      </w:r>
      <w:r w:rsidR="009E1BC3">
        <w:rPr>
          <w:rFonts w:asciiTheme="majorHAnsi" w:eastAsia="Times New Roman" w:hAnsiTheme="majorHAnsi" w:cstheme="majorHAnsi"/>
          <w:color w:val="444444"/>
          <w:sz w:val="24"/>
          <w:szCs w:val="24"/>
          <w:lang w:val="es-VE"/>
        </w:rPr>
        <w:t>Respetar las costumbres y cultura de esa que será nuestra nueva casa, nuestro nuevo país y sus habitantes.</w:t>
      </w:r>
      <w:bookmarkStart w:id="0" w:name="_GoBack"/>
      <w:bookmarkEnd w:id="0"/>
    </w:p>
    <w:p w:rsidR="00D17D31" w:rsidRPr="00D17D31" w:rsidRDefault="00D17D31" w:rsidP="00D17D31">
      <w:pPr>
        <w:shd w:val="clear" w:color="auto" w:fill="FFFFFF"/>
        <w:spacing w:before="100" w:beforeAutospacing="1" w:after="100" w:afterAutospacing="1" w:line="240" w:lineRule="auto"/>
        <w:jc w:val="both"/>
        <w:textAlignment w:val="baseline"/>
        <w:rPr>
          <w:rFonts w:asciiTheme="majorHAnsi" w:eastAsia="Times New Roman" w:hAnsiTheme="majorHAnsi" w:cstheme="majorHAnsi"/>
          <w:color w:val="444444"/>
          <w:sz w:val="24"/>
          <w:szCs w:val="24"/>
          <w:lang w:val="es-VE"/>
        </w:rPr>
      </w:pPr>
      <w:r w:rsidRPr="00D17D31">
        <w:rPr>
          <w:rFonts w:asciiTheme="majorHAnsi" w:eastAsia="Times New Roman" w:hAnsiTheme="majorHAnsi" w:cstheme="majorHAnsi"/>
          <w:color w:val="444444"/>
          <w:sz w:val="24"/>
          <w:szCs w:val="24"/>
          <w:lang w:val="es-VE"/>
        </w:rPr>
        <w:t>Hay muchas razones</w:t>
      </w:r>
      <w:r w:rsidR="002F0E96">
        <w:rPr>
          <w:rFonts w:asciiTheme="majorHAnsi" w:eastAsia="Times New Roman" w:hAnsiTheme="majorHAnsi" w:cstheme="majorHAnsi"/>
          <w:color w:val="444444"/>
          <w:sz w:val="24"/>
          <w:szCs w:val="24"/>
          <w:lang w:val="es-VE"/>
        </w:rPr>
        <w:t xml:space="preserve"> para que haya inmigrantes</w:t>
      </w:r>
      <w:r w:rsidRPr="00D17D31">
        <w:rPr>
          <w:rFonts w:asciiTheme="majorHAnsi" w:eastAsia="Times New Roman" w:hAnsiTheme="majorHAnsi" w:cstheme="majorHAnsi"/>
          <w:color w:val="444444"/>
          <w:sz w:val="24"/>
          <w:szCs w:val="24"/>
          <w:lang w:val="es-VE"/>
        </w:rPr>
        <w:t>:</w:t>
      </w:r>
      <w:r w:rsidR="002F0E96">
        <w:rPr>
          <w:rFonts w:asciiTheme="majorHAnsi" w:eastAsia="Times New Roman" w:hAnsiTheme="majorHAnsi" w:cstheme="majorHAnsi"/>
          <w:color w:val="444444"/>
          <w:sz w:val="24"/>
          <w:szCs w:val="24"/>
          <w:lang w:val="es-VE"/>
        </w:rPr>
        <w:t xml:space="preserve"> Una de ellas </w:t>
      </w:r>
      <w:r w:rsidR="00CF67B0">
        <w:rPr>
          <w:rFonts w:asciiTheme="majorHAnsi" w:eastAsia="Times New Roman" w:hAnsiTheme="majorHAnsi" w:cstheme="majorHAnsi"/>
          <w:color w:val="444444"/>
          <w:sz w:val="24"/>
          <w:szCs w:val="24"/>
          <w:lang w:val="es-VE"/>
        </w:rPr>
        <w:t xml:space="preserve">es </w:t>
      </w:r>
      <w:r w:rsidR="00CF67B0" w:rsidRPr="00D17D31">
        <w:rPr>
          <w:rFonts w:asciiTheme="majorHAnsi" w:eastAsia="Times New Roman" w:hAnsiTheme="majorHAnsi" w:cstheme="majorHAnsi"/>
          <w:color w:val="444444"/>
          <w:sz w:val="24"/>
          <w:szCs w:val="24"/>
          <w:lang w:val="es-VE"/>
        </w:rPr>
        <w:t>la</w:t>
      </w:r>
      <w:r w:rsidRPr="00D17D31">
        <w:rPr>
          <w:rFonts w:asciiTheme="majorHAnsi" w:eastAsia="Times New Roman" w:hAnsiTheme="majorHAnsi" w:cstheme="majorHAnsi"/>
          <w:color w:val="444444"/>
          <w:sz w:val="24"/>
          <w:szCs w:val="24"/>
          <w:lang w:val="es-VE"/>
        </w:rPr>
        <w:t xml:space="preserve"> guerra en Siria, la integración de Europa del este y la </w:t>
      </w:r>
      <w:r w:rsidR="002F0E96">
        <w:rPr>
          <w:rFonts w:asciiTheme="majorHAnsi" w:eastAsia="Times New Roman" w:hAnsiTheme="majorHAnsi" w:cstheme="majorHAnsi"/>
          <w:color w:val="444444"/>
          <w:sz w:val="24"/>
          <w:szCs w:val="24"/>
          <w:lang w:val="es-VE"/>
        </w:rPr>
        <w:t xml:space="preserve">situación social y económica </w:t>
      </w:r>
      <w:r w:rsidRPr="00D17D31">
        <w:rPr>
          <w:rFonts w:asciiTheme="majorHAnsi" w:eastAsia="Times New Roman" w:hAnsiTheme="majorHAnsi" w:cstheme="majorHAnsi"/>
          <w:color w:val="444444"/>
          <w:sz w:val="24"/>
          <w:szCs w:val="24"/>
          <w:lang w:val="es-VE"/>
        </w:rPr>
        <w:t>en muchos países occidentales después de la crisis financiera mundial, entre otros. Pero enumerar motivos concretos no basta para comprender el problema ni para saber qué hacer.</w:t>
      </w:r>
      <w:bookmarkStart w:id="1" w:name="sumario_3"/>
      <w:bookmarkEnd w:id="1"/>
    </w:p>
    <w:p w:rsidR="00D17D31" w:rsidRPr="00D17D31" w:rsidRDefault="00D17D31" w:rsidP="00D17D31">
      <w:pPr>
        <w:shd w:val="clear" w:color="auto" w:fill="FFFFFF"/>
        <w:spacing w:before="100" w:beforeAutospacing="1" w:after="100" w:afterAutospacing="1" w:line="240" w:lineRule="auto"/>
        <w:jc w:val="both"/>
        <w:textAlignment w:val="baseline"/>
        <w:rPr>
          <w:rFonts w:asciiTheme="majorHAnsi" w:eastAsia="Times New Roman" w:hAnsiTheme="majorHAnsi" w:cstheme="majorHAnsi"/>
          <w:color w:val="444444"/>
          <w:sz w:val="24"/>
          <w:szCs w:val="24"/>
          <w:lang w:val="es-VE"/>
        </w:rPr>
      </w:pPr>
      <w:r w:rsidRPr="00D17D31">
        <w:rPr>
          <w:rFonts w:asciiTheme="majorHAnsi" w:eastAsia="Times New Roman" w:hAnsiTheme="majorHAnsi" w:cstheme="majorHAnsi"/>
          <w:color w:val="444444"/>
          <w:sz w:val="24"/>
          <w:szCs w:val="24"/>
          <w:lang w:val="es-VE"/>
        </w:rPr>
        <w:t>En términos generales, la raíz del problema está en dos causas: primera, la globalización, que ha permitido conocer mucho mejor las diferencias de rentas entre distintos países y ha reducido el coste de viajar, y segunda, la gran diferencia de rentas entre la Unión Europea (en particular el norte, más próspero) y África y Oriente Próximo.</w:t>
      </w:r>
    </w:p>
    <w:p w:rsidR="00D17D31" w:rsidRPr="00D17D31" w:rsidRDefault="00D17D31" w:rsidP="00D17D31">
      <w:pPr>
        <w:pStyle w:val="NormalWeb"/>
        <w:shd w:val="clear" w:color="auto" w:fill="FFFFFF"/>
        <w:jc w:val="both"/>
        <w:textAlignment w:val="baseline"/>
        <w:rPr>
          <w:rFonts w:asciiTheme="majorHAnsi" w:hAnsiTheme="majorHAnsi" w:cstheme="majorHAnsi"/>
          <w:color w:val="444444"/>
          <w:lang w:val="es-VE"/>
        </w:rPr>
      </w:pPr>
      <w:r w:rsidRPr="00D17D31">
        <w:rPr>
          <w:rFonts w:asciiTheme="majorHAnsi" w:hAnsiTheme="majorHAnsi" w:cstheme="majorHAnsi"/>
          <w:color w:val="444444"/>
          <w:lang w:val="es-VE"/>
        </w:rPr>
        <w:t>La primera causa es bien sabida. Numerosos estudios muestran que, cuanto más sabe la gente sobre el resto del mundo (especialmente si ese resto del mundo es más rico que su propio país), más compara su nivel de vida con el de sus supuestos homólogos en los países más ricos y más probabilidades tiene de tomar medidas: en concreto, emigrar.</w:t>
      </w:r>
    </w:p>
    <w:p w:rsidR="00D17D31" w:rsidRPr="00D17D31" w:rsidRDefault="00D17D31" w:rsidP="00D17D31">
      <w:pPr>
        <w:pStyle w:val="NormalWeb"/>
        <w:shd w:val="clear" w:color="auto" w:fill="FFFFFF"/>
        <w:spacing w:before="0" w:after="0"/>
        <w:jc w:val="both"/>
        <w:textAlignment w:val="baseline"/>
        <w:rPr>
          <w:rFonts w:asciiTheme="majorHAnsi" w:hAnsiTheme="majorHAnsi" w:cstheme="majorHAnsi"/>
          <w:color w:val="444444"/>
          <w:lang w:val="es-VE"/>
        </w:rPr>
      </w:pPr>
      <w:r w:rsidRPr="00D17D31">
        <w:rPr>
          <w:rFonts w:asciiTheme="majorHAnsi" w:hAnsiTheme="majorHAnsi" w:cstheme="majorHAnsi"/>
          <w:color w:val="444444"/>
          <w:lang w:val="es-VE"/>
        </w:rPr>
        <w:t>El segundo factor tiene que ver con el hecho de que la diferencia de PIB </w:t>
      </w:r>
      <w:r w:rsidRPr="00D17D31">
        <w:rPr>
          <w:rStyle w:val="Emphasis"/>
          <w:rFonts w:asciiTheme="majorHAnsi" w:hAnsiTheme="majorHAnsi" w:cstheme="majorHAnsi"/>
          <w:color w:val="444444"/>
          <w:bdr w:val="none" w:sz="0" w:space="0" w:color="auto" w:frame="1"/>
          <w:lang w:val="es-VE"/>
        </w:rPr>
        <w:t>per capita</w:t>
      </w:r>
      <w:r w:rsidRPr="00D17D31">
        <w:rPr>
          <w:rFonts w:asciiTheme="majorHAnsi" w:hAnsiTheme="majorHAnsi" w:cstheme="majorHAnsi"/>
          <w:color w:val="444444"/>
          <w:lang w:val="es-VE"/>
        </w:rPr>
        <w:t> entre la Unión Europea de 15 países y África subsahariana ha pasado de ser 7 a 1 en 1980 a ser 11 a 1 en la actualidad (la diferencia tiene en cuenta que los precios son más bajos en África; si no, la brecha sería aún mayor).</w:t>
      </w:r>
    </w:p>
    <w:p w:rsidR="00D17D31" w:rsidRPr="00D17D31" w:rsidRDefault="00D17D31" w:rsidP="00D17D31">
      <w:pPr>
        <w:pStyle w:val="NormalWeb"/>
        <w:shd w:val="clear" w:color="auto" w:fill="FFFFFF"/>
        <w:jc w:val="both"/>
        <w:textAlignment w:val="baseline"/>
        <w:rPr>
          <w:rFonts w:asciiTheme="majorHAnsi" w:hAnsiTheme="majorHAnsi" w:cstheme="majorHAnsi"/>
          <w:color w:val="444444"/>
          <w:lang w:val="es-VE"/>
        </w:rPr>
      </w:pPr>
      <w:r w:rsidRPr="00D17D31">
        <w:rPr>
          <w:rFonts w:asciiTheme="majorHAnsi" w:hAnsiTheme="majorHAnsi" w:cstheme="majorHAnsi"/>
          <w:color w:val="444444"/>
          <w:lang w:val="es-VE"/>
        </w:rPr>
        <w:t xml:space="preserve">Y, si ha aumentado el desequilibrio de rentas reales, ha aumentado todavía más la diferencia entre las tasas de crecimiento demográfico de una y otra región. En 1980, la UE de 15 tenía más habitantes que África subsahariana; hoy, África subsahariana tiene 2,5 veces la población de la UE </w:t>
      </w:r>
      <w:r w:rsidRPr="00D17D31">
        <w:rPr>
          <w:rFonts w:asciiTheme="majorHAnsi" w:hAnsiTheme="majorHAnsi" w:cstheme="majorHAnsi"/>
          <w:color w:val="444444"/>
          <w:lang w:val="es-VE"/>
        </w:rPr>
        <w:lastRenderedPageBreak/>
        <w:t>de 15. En las dos próximas generaciones, África subsahariana alcanzará probablemente los 2.500 millones de habitantes, el quíntuple de Europa Occidental. Es totalmente absurdo pensar que, con esas grandes diferencias de rentas (en un sentido) y de población (en el otro) es posible evitar una fuerte presión migratoria.</w:t>
      </w:r>
    </w:p>
    <w:p w:rsidR="00D17D31" w:rsidRPr="00D17D31" w:rsidRDefault="00D17D31" w:rsidP="00D17D31">
      <w:pPr>
        <w:pStyle w:val="NormalWeb"/>
        <w:shd w:val="clear" w:color="auto" w:fill="FFFFFF"/>
        <w:jc w:val="both"/>
        <w:textAlignment w:val="baseline"/>
        <w:rPr>
          <w:rFonts w:asciiTheme="majorHAnsi" w:hAnsiTheme="majorHAnsi" w:cstheme="majorHAnsi"/>
          <w:color w:val="444444"/>
          <w:lang w:val="es-VE"/>
        </w:rPr>
      </w:pPr>
      <w:bookmarkStart w:id="2" w:name="sumario_1"/>
      <w:bookmarkEnd w:id="2"/>
      <w:r w:rsidRPr="00D17D31">
        <w:rPr>
          <w:rFonts w:asciiTheme="majorHAnsi" w:hAnsiTheme="majorHAnsi" w:cstheme="majorHAnsi"/>
          <w:color w:val="444444"/>
          <w:lang w:val="es-VE"/>
        </w:rPr>
        <w:t>Por consiguiente, Europa afronta un problema a largo plazo y un dilema. Como acabamos de ver, si hay globalización, y si los países afectados por la globalización tienen rentas muy dispares, es inevitable la migración. Las únicas formas de impedirla son renunciar a la globalización —es decir, cerrar las fronteras nacionales— o ayudar a los países de origen a ser tan ricos como Europa Occidental. Evidentemente, para lograr esto último sería necesario, en el mejor de los casos, al menos un siglo, por lo que no es una solución factible. Lo que queda, por tanto, es cerrarse a la globalización, por lo menos en la circulación de personas.</w:t>
      </w:r>
    </w:p>
    <w:p w:rsidR="00D17D31" w:rsidRPr="00D17D31" w:rsidRDefault="00D17D31" w:rsidP="00D17D31">
      <w:pPr>
        <w:pStyle w:val="NormalWeb"/>
        <w:shd w:val="clear" w:color="auto" w:fill="FFFFFF"/>
        <w:jc w:val="both"/>
        <w:textAlignment w:val="baseline"/>
        <w:rPr>
          <w:rFonts w:asciiTheme="majorHAnsi" w:hAnsiTheme="majorHAnsi" w:cstheme="majorHAnsi"/>
          <w:color w:val="444444"/>
          <w:lang w:val="es-VE"/>
        </w:rPr>
      </w:pPr>
      <w:r w:rsidRPr="00D17D31">
        <w:rPr>
          <w:rFonts w:asciiTheme="majorHAnsi" w:hAnsiTheme="majorHAnsi" w:cstheme="majorHAnsi"/>
          <w:color w:val="444444"/>
          <w:lang w:val="es-VE"/>
        </w:rPr>
        <w:t>¿Sería esa una buena solución? Es muy discutible. Los estudios muestran que, aunque la llegada de inmigrantes tiene un ligero efecto negativo en los salarios y el empleo de ciertos grupos de trabajadores nativos con los que compiten los recién llegados, en cambio tiene efectos positivos en los salarios y las perspectivas de empleo con otros grupos cuyo trabajo es complementario con el de los inmigrantes. Por ejemplo, un fontanero de Malí puede provocar la bajada del salario de un fontanero francés, pero contribuye a aumentar el salario real del dueño del cuarto de baño que arregla (no solo porque paga menos, sino porque le es más fácil encontrar a un fontanero y no tiene que ausentarse del trabajo). Además, los países ricos se benefician de la inmigración de trabajadores cualificados, porque muchos de ellos llegan después de completar unos estudios que no tienen que pagar los países de acogida.</w:t>
      </w:r>
    </w:p>
    <w:p w:rsidR="00D17D31" w:rsidRPr="00D17D31" w:rsidRDefault="00D17D31" w:rsidP="00D17D31">
      <w:pPr>
        <w:pStyle w:val="NormalWeb"/>
        <w:shd w:val="clear" w:color="auto" w:fill="FFFFFF"/>
        <w:jc w:val="both"/>
        <w:textAlignment w:val="baseline"/>
        <w:rPr>
          <w:rFonts w:asciiTheme="majorHAnsi" w:hAnsiTheme="majorHAnsi" w:cstheme="majorHAnsi"/>
          <w:color w:val="444444"/>
          <w:lang w:val="es-VE"/>
        </w:rPr>
      </w:pPr>
      <w:r w:rsidRPr="00D17D31">
        <w:rPr>
          <w:rFonts w:asciiTheme="majorHAnsi" w:hAnsiTheme="majorHAnsi" w:cstheme="majorHAnsi"/>
          <w:color w:val="444444"/>
          <w:lang w:val="es-VE"/>
        </w:rPr>
        <w:t>Por tanto, desde el punto de vista económico, la migración es globalmente favorable para los países ricos. Sin embargo, en otro aspecto, la población nativa puede considerar que es negativa si siente que algunas de sus particularidades culturales están en peligro porque los inmigrantes no se asimilan o no quieren aceptar las normas locales.</w:t>
      </w:r>
    </w:p>
    <w:p w:rsidR="00D17D31" w:rsidRPr="00D17D31" w:rsidRDefault="00D17D31" w:rsidP="00D17D31">
      <w:pPr>
        <w:pStyle w:val="NormalWeb"/>
        <w:shd w:val="clear" w:color="auto" w:fill="FFFFFF"/>
        <w:jc w:val="both"/>
        <w:textAlignment w:val="baseline"/>
        <w:rPr>
          <w:rFonts w:asciiTheme="majorHAnsi" w:hAnsiTheme="majorHAnsi" w:cstheme="majorHAnsi"/>
          <w:color w:val="444444"/>
          <w:lang w:val="es-VE"/>
        </w:rPr>
      </w:pPr>
      <w:bookmarkStart w:id="3" w:name="sumario_2"/>
      <w:bookmarkEnd w:id="3"/>
      <w:r w:rsidRPr="00D17D31">
        <w:rPr>
          <w:rFonts w:asciiTheme="majorHAnsi" w:hAnsiTheme="majorHAnsi" w:cstheme="majorHAnsi"/>
          <w:color w:val="444444"/>
          <w:lang w:val="es-VE"/>
        </w:rPr>
        <w:t>Este es un argumento que no debe confundirse con el racismo ni la xenofobia. Hay que reconocer su importancia. Si existe mucha gente que piensa así, los argumentos económicos nunca van a ser suficientes, por sí solos, para dictar las normas de la migración, sobre todo porque esos argumentos económicos pueden necesitar un volumen de inmigración que mucha gente considere excesivo.</w:t>
      </w:r>
    </w:p>
    <w:p w:rsidR="00D17D31" w:rsidRPr="00D17D31" w:rsidRDefault="00D17D31" w:rsidP="00D17D31">
      <w:pPr>
        <w:pStyle w:val="NormalWeb"/>
        <w:shd w:val="clear" w:color="auto" w:fill="FFFFFF"/>
        <w:jc w:val="both"/>
        <w:textAlignment w:val="baseline"/>
        <w:rPr>
          <w:rFonts w:asciiTheme="majorHAnsi" w:hAnsiTheme="majorHAnsi" w:cstheme="majorHAnsi"/>
          <w:color w:val="444444"/>
          <w:lang w:val="es-VE"/>
        </w:rPr>
      </w:pPr>
      <w:r w:rsidRPr="00D17D31">
        <w:rPr>
          <w:rFonts w:asciiTheme="majorHAnsi" w:hAnsiTheme="majorHAnsi" w:cstheme="majorHAnsi"/>
          <w:color w:val="444444"/>
          <w:lang w:val="es-VE"/>
        </w:rPr>
        <w:t>Por eso necesitamos un enfoque alternativo que compense la necesidad económica de acoger a inmigrantes con la protección de ciertas normas culturales. Este enfoque podría basarse en aceptar sobre todo (o exclusivamente) a trabajadores que vengan a cubrir puestos específicos durante un periodo concreto de tiempo (por ejemplo, cinco años) y después tengan que regresar a sus países. Entonces podrían sustituirlos otros inmigrantes, en lo que se denomina la “migración circular”, que implica que el número de inmigrantes no aumenta, o solo aumenta si se crean nuevos puestos de trabajo. Este es el modelo que se utiliza en los países del Consejo del Golfo, Singapur, Estados Unidos, Reino Unido y Canadá para personas que llegan con visados que tienen ciertas restricciones temporales y laborales.</w:t>
      </w:r>
    </w:p>
    <w:p w:rsidR="00D17D31" w:rsidRPr="00D17D31" w:rsidRDefault="00D17D31" w:rsidP="00D17D31">
      <w:pPr>
        <w:pStyle w:val="NormalWeb"/>
        <w:shd w:val="clear" w:color="auto" w:fill="FFFFFF"/>
        <w:jc w:val="both"/>
        <w:textAlignment w:val="baseline"/>
        <w:rPr>
          <w:rFonts w:asciiTheme="majorHAnsi" w:hAnsiTheme="majorHAnsi" w:cstheme="majorHAnsi"/>
          <w:color w:val="444444"/>
          <w:lang w:val="es-VE"/>
        </w:rPr>
      </w:pPr>
      <w:r w:rsidRPr="00D17D31">
        <w:rPr>
          <w:rFonts w:asciiTheme="majorHAnsi" w:hAnsiTheme="majorHAnsi" w:cstheme="majorHAnsi"/>
          <w:color w:val="444444"/>
          <w:lang w:val="es-VE"/>
        </w:rPr>
        <w:lastRenderedPageBreak/>
        <w:t>Los trabajadores con esos visados tendrían salarios y condiciones de trabajo iguales a los de los trabajadores locales (por lo que no habría abaratamiento de los salarios locales ni explotación ilegal de inmigrantes), pero no tendrían otros derechos, como el voto, ni acceso a prestaciones sociales no relacionadas con el empleo (prestaciones por hijos, pensiones de jubilación, enseñanza gratuita).</w:t>
      </w:r>
    </w:p>
    <w:p w:rsidR="00D17D31" w:rsidRPr="00D17D31" w:rsidRDefault="00D17D31" w:rsidP="00D17D31">
      <w:pPr>
        <w:pStyle w:val="NormalWeb"/>
        <w:shd w:val="clear" w:color="auto" w:fill="FFFFFF"/>
        <w:jc w:val="both"/>
        <w:textAlignment w:val="baseline"/>
        <w:rPr>
          <w:rFonts w:asciiTheme="majorHAnsi" w:hAnsiTheme="majorHAnsi" w:cstheme="majorHAnsi"/>
          <w:color w:val="444444"/>
          <w:lang w:val="es-VE"/>
        </w:rPr>
      </w:pPr>
      <w:r w:rsidRPr="00D17D31">
        <w:rPr>
          <w:rFonts w:asciiTheme="majorHAnsi" w:hAnsiTheme="majorHAnsi" w:cstheme="majorHAnsi"/>
          <w:color w:val="444444"/>
          <w:lang w:val="es-VE"/>
        </w:rPr>
        <w:t>Esta solución tiene varios inconvenientes, sin duda. Descompone las ventajas de tener la nacionalidad en varias categorías, unas que benefician a los que la poseen y otras que benefician a los inmigrantes pero solo en parte. Acaba, por tanto, con la dualidad existente desde hace dos siglos, en la que uno era ciudadano de un país con todos los derechos y obligaciones o no lo era y quedaba al margen de esa comunidad concreta. Aparece un grupo de personas que son ciudadanos parciales de un periodo limitado. Quizá sea una consecuencia inevitable de una globalización que disuelve la coincidencia tradicional entre la nacionalidad, el lugar de trabajo y el origen de la empresa en la que trabaja una persona. A medida que las empresas se han vuelto multinacionales, en manos de personas de diferentes países, y el lugar de trabajo ya no coincide necesariamente con el lugar en el que se vive, la nacionalidad, con todas sus prerrogativas, también va a ser cada vez más fluida.</w:t>
      </w:r>
    </w:p>
    <w:p w:rsidR="00D17D31" w:rsidRDefault="00D17D31" w:rsidP="00D17D31">
      <w:pPr>
        <w:pStyle w:val="NormalWeb"/>
        <w:shd w:val="clear" w:color="auto" w:fill="FFFFFF"/>
        <w:spacing w:before="0" w:after="0"/>
        <w:jc w:val="both"/>
        <w:textAlignment w:val="baseline"/>
        <w:rPr>
          <w:rFonts w:asciiTheme="majorHAnsi" w:hAnsiTheme="majorHAnsi" w:cstheme="majorHAnsi"/>
          <w:color w:val="444444"/>
          <w:lang w:val="es-VE"/>
        </w:rPr>
      </w:pPr>
      <w:r w:rsidRPr="00D17D31">
        <w:rPr>
          <w:rFonts w:asciiTheme="majorHAnsi" w:hAnsiTheme="majorHAnsi" w:cstheme="majorHAnsi"/>
          <w:color w:val="444444"/>
          <w:lang w:val="es-VE"/>
        </w:rPr>
        <w:t>La propuesta de migración circular no puede estudiarse aisladamente, sino en el contexto que presentaba al principio: cuando ninguna de las otras dos opciones, una migración mucho más abierta o una </w:t>
      </w:r>
      <w:r w:rsidRPr="00D17D31">
        <w:rPr>
          <w:rStyle w:val="Emphasis"/>
          <w:rFonts w:asciiTheme="majorHAnsi" w:hAnsiTheme="majorHAnsi" w:cstheme="majorHAnsi"/>
          <w:color w:val="444444"/>
          <w:bdr w:val="none" w:sz="0" w:space="0" w:color="auto" w:frame="1"/>
          <w:lang w:val="es-VE"/>
        </w:rPr>
        <w:t>Europa</w:t>
      </w:r>
      <w:r w:rsidRPr="00D17D31">
        <w:rPr>
          <w:rFonts w:asciiTheme="majorHAnsi" w:hAnsiTheme="majorHAnsi" w:cstheme="majorHAnsi"/>
          <w:color w:val="444444"/>
          <w:lang w:val="es-VE"/>
        </w:rPr>
        <w:t> </w:t>
      </w:r>
      <w:r w:rsidRPr="00D17D31">
        <w:rPr>
          <w:rStyle w:val="Emphasis"/>
          <w:rFonts w:asciiTheme="majorHAnsi" w:hAnsiTheme="majorHAnsi" w:cstheme="majorHAnsi"/>
          <w:color w:val="444444"/>
          <w:bdr w:val="none" w:sz="0" w:space="0" w:color="auto" w:frame="1"/>
          <w:lang w:val="es-VE"/>
        </w:rPr>
        <w:t>fortaleza,</w:t>
      </w:r>
      <w:r w:rsidRPr="00D17D31">
        <w:rPr>
          <w:rFonts w:asciiTheme="majorHAnsi" w:hAnsiTheme="majorHAnsi" w:cstheme="majorHAnsi"/>
          <w:color w:val="444444"/>
          <w:lang w:val="es-VE"/>
        </w:rPr>
        <w:t> es factible. Entonces puede ser preferible una solución intermedia de compromiso, acorde con la globalización, pero que también tenga en cuenta la legítima preocupación por el patrimonio cultural.</w:t>
      </w:r>
    </w:p>
    <w:p w:rsidR="00D17D31" w:rsidRDefault="00D17D31" w:rsidP="00D17D31">
      <w:pPr>
        <w:pStyle w:val="NormalWeb"/>
        <w:shd w:val="clear" w:color="auto" w:fill="FFFFFF"/>
        <w:spacing w:before="0" w:after="0"/>
        <w:jc w:val="both"/>
        <w:textAlignment w:val="baseline"/>
        <w:rPr>
          <w:rFonts w:asciiTheme="majorHAnsi" w:hAnsiTheme="majorHAnsi" w:cstheme="majorHAnsi"/>
          <w:color w:val="444444"/>
          <w:lang w:val="es-VE"/>
        </w:rPr>
      </w:pPr>
    </w:p>
    <w:p w:rsidR="00D17D31" w:rsidRPr="00D17D31" w:rsidRDefault="00D17D31" w:rsidP="00D17D31">
      <w:pPr>
        <w:pStyle w:val="NormalWeb"/>
        <w:shd w:val="clear" w:color="auto" w:fill="FFFFFF"/>
        <w:spacing w:before="0" w:after="0"/>
        <w:jc w:val="both"/>
        <w:textAlignment w:val="baseline"/>
        <w:rPr>
          <w:rFonts w:asciiTheme="majorHAnsi" w:hAnsiTheme="majorHAnsi" w:cstheme="majorHAnsi"/>
          <w:b/>
          <w:bCs/>
          <w:color w:val="444444"/>
          <w:lang w:val="es-VE"/>
        </w:rPr>
      </w:pPr>
      <w:r w:rsidRPr="00D17D31">
        <w:rPr>
          <w:rFonts w:asciiTheme="majorHAnsi" w:hAnsiTheme="majorHAnsi" w:cstheme="majorHAnsi"/>
          <w:b/>
          <w:bCs/>
          <w:color w:val="444444"/>
          <w:lang w:val="es-VE"/>
        </w:rPr>
        <w:t>HIPOTESIS</w:t>
      </w:r>
    </w:p>
    <w:p w:rsidR="00D17D31" w:rsidRDefault="00D17D31" w:rsidP="00D17D31">
      <w:pPr>
        <w:pStyle w:val="NoSpacing"/>
        <w:jc w:val="both"/>
        <w:rPr>
          <w:rFonts w:asciiTheme="majorHAnsi" w:hAnsiTheme="majorHAnsi" w:cstheme="majorHAnsi"/>
          <w:b/>
          <w:bCs/>
          <w:sz w:val="24"/>
          <w:szCs w:val="24"/>
          <w:lang w:val="es-VE"/>
        </w:rPr>
      </w:pPr>
    </w:p>
    <w:p w:rsidR="0060531A" w:rsidRDefault="0060531A" w:rsidP="0060531A">
      <w:pPr>
        <w:shd w:val="clear" w:color="auto" w:fill="FFFFFF"/>
        <w:spacing w:line="300" w:lineRule="atLeast"/>
        <w:jc w:val="both"/>
        <w:rPr>
          <w:rFonts w:asciiTheme="majorHAnsi" w:eastAsia="Times New Roman" w:hAnsiTheme="majorHAnsi" w:cstheme="majorHAnsi"/>
          <w:color w:val="333333"/>
          <w:sz w:val="24"/>
          <w:szCs w:val="24"/>
          <w:lang w:val="es-VE"/>
        </w:rPr>
      </w:pPr>
      <w:r>
        <w:rPr>
          <w:rFonts w:asciiTheme="majorHAnsi" w:eastAsia="Times New Roman" w:hAnsiTheme="majorHAnsi" w:cstheme="majorHAnsi"/>
          <w:color w:val="333333"/>
          <w:sz w:val="24"/>
          <w:szCs w:val="24"/>
          <w:lang w:val="es-VE"/>
        </w:rPr>
        <w:t>Aún</w:t>
      </w:r>
      <w:r w:rsidRPr="0060531A">
        <w:rPr>
          <w:rFonts w:asciiTheme="majorHAnsi" w:eastAsia="Times New Roman" w:hAnsiTheme="majorHAnsi" w:cstheme="majorHAnsi"/>
          <w:color w:val="333333"/>
          <w:sz w:val="24"/>
          <w:szCs w:val="24"/>
          <w:lang w:val="es-VE"/>
        </w:rPr>
        <w:t xml:space="preserve"> existen muchos mitos sobre cómo afectan las migraciones a los países receptores a nivel económico. Una de las leyendas urbanas más extendidas, es que los inmigrantes se llevan gran parte de las ayudas</w:t>
      </w:r>
      <w:r w:rsidR="002F0E96">
        <w:rPr>
          <w:rFonts w:asciiTheme="majorHAnsi" w:eastAsia="Times New Roman" w:hAnsiTheme="majorHAnsi" w:cstheme="majorHAnsi"/>
          <w:color w:val="333333"/>
          <w:sz w:val="24"/>
          <w:szCs w:val="24"/>
          <w:lang w:val="es-VE"/>
        </w:rPr>
        <w:t>, el trabajo, las mejores oportunidades.</w:t>
      </w:r>
    </w:p>
    <w:p w:rsidR="00576893" w:rsidRDefault="00576893" w:rsidP="0060531A">
      <w:pPr>
        <w:shd w:val="clear" w:color="auto" w:fill="FFFFFF"/>
        <w:spacing w:line="300" w:lineRule="atLeast"/>
        <w:jc w:val="both"/>
        <w:rPr>
          <w:rFonts w:asciiTheme="majorHAnsi" w:eastAsia="Times New Roman" w:hAnsiTheme="majorHAnsi" w:cstheme="majorHAnsi"/>
          <w:color w:val="333333"/>
          <w:sz w:val="24"/>
          <w:szCs w:val="24"/>
          <w:lang w:val="es-VE"/>
        </w:rPr>
      </w:pPr>
    </w:p>
    <w:p w:rsidR="00576893" w:rsidRDefault="00576893" w:rsidP="0060531A">
      <w:pPr>
        <w:shd w:val="clear" w:color="auto" w:fill="FFFFFF"/>
        <w:spacing w:line="300" w:lineRule="atLeast"/>
        <w:jc w:val="both"/>
        <w:rPr>
          <w:rFonts w:asciiTheme="majorHAnsi" w:eastAsia="Times New Roman" w:hAnsiTheme="majorHAnsi" w:cstheme="majorHAnsi"/>
          <w:color w:val="333333"/>
          <w:sz w:val="24"/>
          <w:szCs w:val="24"/>
          <w:lang w:val="es-VE"/>
        </w:rPr>
      </w:pPr>
      <w:r>
        <w:rPr>
          <w:rFonts w:asciiTheme="majorHAnsi" w:eastAsia="Times New Roman" w:hAnsiTheme="majorHAnsi" w:cstheme="majorHAnsi"/>
          <w:color w:val="333333"/>
          <w:sz w:val="24"/>
          <w:szCs w:val="24"/>
          <w:lang w:val="es-VE"/>
        </w:rPr>
        <w:t>Con esta investigación trataremos de comprobar si el impacto económico de la inmigración es positiva o negativa como la tratan de mostrar en muchos casos, hasta el punto de cerrar fronteras.</w:t>
      </w:r>
    </w:p>
    <w:p w:rsidR="00576893" w:rsidRDefault="00576893" w:rsidP="002F0E96">
      <w:pPr>
        <w:shd w:val="clear" w:color="auto" w:fill="FFFFFF"/>
        <w:spacing w:after="300" w:line="348" w:lineRule="atLeast"/>
        <w:jc w:val="both"/>
        <w:rPr>
          <w:rFonts w:asciiTheme="majorHAnsi" w:eastAsia="Times New Roman" w:hAnsiTheme="majorHAnsi" w:cstheme="majorHAnsi"/>
          <w:color w:val="333333"/>
          <w:sz w:val="24"/>
          <w:szCs w:val="24"/>
          <w:lang w:val="es-VE"/>
        </w:rPr>
      </w:pPr>
    </w:p>
    <w:p w:rsidR="0060531A" w:rsidRPr="002F0E96" w:rsidRDefault="0060531A" w:rsidP="002F0E96">
      <w:pPr>
        <w:shd w:val="clear" w:color="auto" w:fill="FFFFFF"/>
        <w:spacing w:after="300" w:line="348" w:lineRule="atLeast"/>
        <w:jc w:val="both"/>
        <w:rPr>
          <w:rFonts w:asciiTheme="majorHAnsi" w:eastAsia="Times New Roman" w:hAnsiTheme="majorHAnsi" w:cstheme="majorHAnsi"/>
          <w:color w:val="333333"/>
          <w:sz w:val="24"/>
          <w:szCs w:val="24"/>
          <w:lang w:val="es-VE"/>
        </w:rPr>
      </w:pPr>
      <w:r w:rsidRPr="002F0E96">
        <w:rPr>
          <w:rFonts w:asciiTheme="majorHAnsi" w:eastAsia="Times New Roman" w:hAnsiTheme="majorHAnsi" w:cstheme="majorHAnsi"/>
          <w:color w:val="333333"/>
          <w:sz w:val="24"/>
          <w:szCs w:val="24"/>
          <w:lang w:val="es-VE"/>
        </w:rPr>
        <w:t xml:space="preserve">Parece que ha pasado poco tiempo desde que se pronunciara por primera vez y de manera oficial la palabra crisis. Un término que ha marcado fuertemente las economías y las sociedades de muchos países, pero que poco a poco hemos dejado atrás y cuyo momento más duro pasó hace ya </w:t>
      </w:r>
      <w:r w:rsidRPr="002F0E96">
        <w:rPr>
          <w:rFonts w:asciiTheme="majorHAnsi" w:eastAsia="Times New Roman" w:hAnsiTheme="majorHAnsi" w:cstheme="majorHAnsi"/>
          <w:color w:val="333333"/>
          <w:sz w:val="24"/>
          <w:szCs w:val="24"/>
          <w:lang w:val="es-VE"/>
        </w:rPr>
        <w:lastRenderedPageBreak/>
        <w:t>más de 10 años. Esto lo notamos en muchas cosas, pero sobre todo lo vemos en las preocupaciones de la gente, que ahora vuelven a ser muy parecidas a las que se tenían en 2006.</w:t>
      </w:r>
    </w:p>
    <w:p w:rsidR="00A97687" w:rsidRDefault="002F0E96" w:rsidP="002F0E96">
      <w:pPr>
        <w:shd w:val="clear" w:color="auto" w:fill="FFFFFF"/>
        <w:spacing w:after="300" w:line="348" w:lineRule="atLeast"/>
        <w:jc w:val="both"/>
        <w:rPr>
          <w:rFonts w:asciiTheme="majorHAnsi" w:eastAsia="Times New Roman" w:hAnsiTheme="majorHAnsi" w:cstheme="majorHAnsi"/>
          <w:color w:val="333333"/>
          <w:sz w:val="24"/>
          <w:szCs w:val="24"/>
          <w:lang w:val="es-VE"/>
        </w:rPr>
      </w:pPr>
      <w:r>
        <w:rPr>
          <w:rFonts w:asciiTheme="majorHAnsi" w:eastAsia="Times New Roman" w:hAnsiTheme="majorHAnsi" w:cstheme="majorHAnsi"/>
          <w:color w:val="333333"/>
          <w:sz w:val="24"/>
          <w:szCs w:val="24"/>
          <w:lang w:val="es-VE"/>
        </w:rPr>
        <w:t>L</w:t>
      </w:r>
      <w:r w:rsidR="0060531A" w:rsidRPr="002F0E96">
        <w:rPr>
          <w:rFonts w:asciiTheme="majorHAnsi" w:eastAsia="Times New Roman" w:hAnsiTheme="majorHAnsi" w:cstheme="majorHAnsi"/>
          <w:color w:val="333333"/>
          <w:sz w:val="24"/>
          <w:szCs w:val="24"/>
          <w:lang w:val="es-VE"/>
        </w:rPr>
        <w:t>a preocupación por la inmigración ha vuelto a crecer de manera considerable en el último año. Volvemos otra vez a mirar a los que vienen de otros países como una fuente de problemas, sin dar</w:t>
      </w:r>
      <w:r>
        <w:rPr>
          <w:rFonts w:asciiTheme="majorHAnsi" w:eastAsia="Times New Roman" w:hAnsiTheme="majorHAnsi" w:cstheme="majorHAnsi"/>
          <w:color w:val="333333"/>
          <w:sz w:val="24"/>
          <w:szCs w:val="24"/>
          <w:lang w:val="es-VE"/>
        </w:rPr>
        <w:t xml:space="preserve">se </w:t>
      </w:r>
      <w:r w:rsidR="0060531A" w:rsidRPr="002F0E96">
        <w:rPr>
          <w:rFonts w:asciiTheme="majorHAnsi" w:eastAsia="Times New Roman" w:hAnsiTheme="majorHAnsi" w:cstheme="majorHAnsi"/>
          <w:color w:val="333333"/>
          <w:sz w:val="24"/>
          <w:szCs w:val="24"/>
          <w:lang w:val="es-VE"/>
        </w:rPr>
        <w:t xml:space="preserve"> cuenta de que, como asegura la Organización Internacional del Trabajo (OIT) y el Centro de Desarrollo de la Organización para la Cooperación y el Desarrollo Económico (OCDE), </w:t>
      </w:r>
      <w:hyperlink r:id="rId6" w:history="1">
        <w:r w:rsidR="0060531A" w:rsidRPr="002F0E96">
          <w:rPr>
            <w:rFonts w:asciiTheme="majorHAnsi" w:eastAsia="Times New Roman" w:hAnsiTheme="majorHAnsi" w:cstheme="majorHAnsi"/>
            <w:color w:val="333333"/>
            <w:sz w:val="24"/>
            <w:szCs w:val="24"/>
            <w:lang w:val="es-VE"/>
          </w:rPr>
          <w:t> las migraciones generalmente tienen un impacto económico bastante positivo</w:t>
        </w:r>
      </w:hyperlink>
      <w:hyperlink r:id="rId7" w:history="1">
        <w:r w:rsidR="0060531A" w:rsidRPr="002F0E96">
          <w:rPr>
            <w:rFonts w:asciiTheme="majorHAnsi" w:eastAsia="Times New Roman" w:hAnsiTheme="majorHAnsi" w:cstheme="majorHAnsi"/>
            <w:color w:val="333333"/>
            <w:sz w:val="24"/>
            <w:szCs w:val="24"/>
            <w:lang w:val="es-VE"/>
          </w:rPr>
          <w:t>.</w:t>
        </w:r>
      </w:hyperlink>
    </w:p>
    <w:p w:rsidR="00A97687" w:rsidRDefault="00A97687" w:rsidP="00A97687">
      <w:pPr>
        <w:jc w:val="both"/>
        <w:rPr>
          <w:rFonts w:asciiTheme="majorHAnsi" w:eastAsia="Times New Roman" w:hAnsiTheme="majorHAnsi" w:cstheme="majorHAnsi"/>
          <w:color w:val="333333"/>
          <w:sz w:val="24"/>
          <w:szCs w:val="24"/>
          <w:lang w:val="es-VE"/>
        </w:rPr>
      </w:pPr>
      <w:r w:rsidRPr="00A97687">
        <w:rPr>
          <w:rFonts w:asciiTheme="majorHAnsi" w:eastAsia="Times New Roman" w:hAnsiTheme="majorHAnsi" w:cstheme="majorHAnsi"/>
          <w:color w:val="333333"/>
          <w:sz w:val="24"/>
          <w:szCs w:val="24"/>
          <w:lang w:val="es-VE"/>
        </w:rPr>
        <w:t xml:space="preserve">Mi </w:t>
      </w:r>
      <w:r w:rsidR="003B7496" w:rsidRPr="00A97687">
        <w:rPr>
          <w:rFonts w:asciiTheme="majorHAnsi" w:eastAsia="Times New Roman" w:hAnsiTheme="majorHAnsi" w:cstheme="majorHAnsi"/>
          <w:color w:val="333333"/>
          <w:sz w:val="24"/>
          <w:szCs w:val="24"/>
          <w:lang w:val="es-VE"/>
        </w:rPr>
        <w:t>intención al</w:t>
      </w:r>
      <w:r w:rsidRPr="00A97687">
        <w:rPr>
          <w:rFonts w:asciiTheme="majorHAnsi" w:eastAsia="Times New Roman" w:hAnsiTheme="majorHAnsi" w:cstheme="majorHAnsi"/>
          <w:color w:val="333333"/>
          <w:sz w:val="24"/>
          <w:szCs w:val="24"/>
          <w:lang w:val="es-VE"/>
        </w:rPr>
        <w:t xml:space="preserve"> analizar la Comunidad Inmigrante en </w:t>
      </w:r>
      <w:r w:rsidR="003B7496">
        <w:rPr>
          <w:rFonts w:asciiTheme="majorHAnsi" w:eastAsia="Times New Roman" w:hAnsiTheme="majorHAnsi" w:cstheme="majorHAnsi"/>
          <w:color w:val="333333"/>
          <w:sz w:val="24"/>
          <w:szCs w:val="24"/>
          <w:lang w:val="es-VE"/>
        </w:rPr>
        <w:t>Europa</w:t>
      </w:r>
      <w:r w:rsidRPr="00A97687">
        <w:rPr>
          <w:rFonts w:asciiTheme="majorHAnsi" w:eastAsia="Times New Roman" w:hAnsiTheme="majorHAnsi" w:cstheme="majorHAnsi"/>
          <w:color w:val="333333"/>
          <w:sz w:val="24"/>
          <w:szCs w:val="24"/>
          <w:lang w:val="es-VE"/>
        </w:rPr>
        <w:t xml:space="preserve"> radica principalmente en esa preocupación por participar en la </w:t>
      </w:r>
      <w:r w:rsidR="003B7496" w:rsidRPr="00A97687">
        <w:rPr>
          <w:rFonts w:asciiTheme="majorHAnsi" w:eastAsia="Times New Roman" w:hAnsiTheme="majorHAnsi" w:cstheme="majorHAnsi"/>
          <w:color w:val="333333"/>
          <w:sz w:val="24"/>
          <w:szCs w:val="24"/>
          <w:lang w:val="es-VE"/>
        </w:rPr>
        <w:t>reflexión, generando</w:t>
      </w:r>
      <w:r w:rsidRPr="00A97687">
        <w:rPr>
          <w:rFonts w:asciiTheme="majorHAnsi" w:eastAsia="Times New Roman" w:hAnsiTheme="majorHAnsi" w:cstheme="majorHAnsi"/>
          <w:color w:val="333333"/>
          <w:sz w:val="24"/>
          <w:szCs w:val="24"/>
          <w:lang w:val="es-VE"/>
        </w:rPr>
        <w:t xml:space="preserve"> ideas </w:t>
      </w:r>
      <w:r w:rsidR="003B7496" w:rsidRPr="00A97687">
        <w:rPr>
          <w:rFonts w:asciiTheme="majorHAnsi" w:eastAsia="Times New Roman" w:hAnsiTheme="majorHAnsi" w:cstheme="majorHAnsi"/>
          <w:color w:val="333333"/>
          <w:sz w:val="24"/>
          <w:szCs w:val="24"/>
          <w:lang w:val="es-VE"/>
        </w:rPr>
        <w:t>y esperanzas</w:t>
      </w:r>
      <w:r w:rsidRPr="00A97687">
        <w:rPr>
          <w:rFonts w:asciiTheme="majorHAnsi" w:eastAsia="Times New Roman" w:hAnsiTheme="majorHAnsi" w:cstheme="majorHAnsi"/>
          <w:color w:val="333333"/>
          <w:sz w:val="24"/>
          <w:szCs w:val="24"/>
          <w:lang w:val="es-VE"/>
        </w:rPr>
        <w:t xml:space="preserve">.  Pretendo a través del desarrollo de esta tesina presentar la Inmigración a manera descriptiva sin entrar en un debate de culpabilidades </w:t>
      </w:r>
      <w:r w:rsidR="003B7496" w:rsidRPr="00A97687">
        <w:rPr>
          <w:rFonts w:asciiTheme="majorHAnsi" w:eastAsia="Times New Roman" w:hAnsiTheme="majorHAnsi" w:cstheme="majorHAnsi"/>
          <w:color w:val="333333"/>
          <w:sz w:val="24"/>
          <w:szCs w:val="24"/>
          <w:lang w:val="es-VE"/>
        </w:rPr>
        <w:t>ni en</w:t>
      </w:r>
      <w:r w:rsidRPr="00A97687">
        <w:rPr>
          <w:rFonts w:asciiTheme="majorHAnsi" w:eastAsia="Times New Roman" w:hAnsiTheme="majorHAnsi" w:cstheme="majorHAnsi"/>
          <w:color w:val="333333"/>
          <w:sz w:val="24"/>
          <w:szCs w:val="24"/>
          <w:lang w:val="es-VE"/>
        </w:rPr>
        <w:t xml:space="preserve"> uno meramente social, aportando mi modesta </w:t>
      </w:r>
      <w:r w:rsidR="003B7496" w:rsidRPr="00A97687">
        <w:rPr>
          <w:rFonts w:asciiTheme="majorHAnsi" w:eastAsia="Times New Roman" w:hAnsiTheme="majorHAnsi" w:cstheme="majorHAnsi"/>
          <w:color w:val="333333"/>
          <w:sz w:val="24"/>
          <w:szCs w:val="24"/>
          <w:lang w:val="es-VE"/>
        </w:rPr>
        <w:t>reflexión, acerca</w:t>
      </w:r>
      <w:r w:rsidRPr="00A97687">
        <w:rPr>
          <w:rFonts w:asciiTheme="majorHAnsi" w:eastAsia="Times New Roman" w:hAnsiTheme="majorHAnsi" w:cstheme="majorHAnsi"/>
          <w:color w:val="333333"/>
          <w:sz w:val="24"/>
          <w:szCs w:val="24"/>
          <w:lang w:val="es-VE"/>
        </w:rPr>
        <w:t xml:space="preserve"> de esa implicación económica </w:t>
      </w:r>
      <w:r w:rsidR="003B7496" w:rsidRPr="00A97687">
        <w:rPr>
          <w:rFonts w:asciiTheme="majorHAnsi" w:eastAsia="Times New Roman" w:hAnsiTheme="majorHAnsi" w:cstheme="majorHAnsi"/>
          <w:color w:val="333333"/>
          <w:sz w:val="24"/>
          <w:szCs w:val="24"/>
          <w:lang w:val="es-VE"/>
        </w:rPr>
        <w:t>y del</w:t>
      </w:r>
      <w:r w:rsidRPr="00A97687">
        <w:rPr>
          <w:rFonts w:asciiTheme="majorHAnsi" w:eastAsia="Times New Roman" w:hAnsiTheme="majorHAnsi" w:cstheme="majorHAnsi"/>
          <w:color w:val="333333"/>
          <w:sz w:val="24"/>
          <w:szCs w:val="24"/>
          <w:lang w:val="es-VE"/>
        </w:rPr>
        <w:t xml:space="preserve"> papel a jugar </w:t>
      </w:r>
      <w:r w:rsidR="003B7496" w:rsidRPr="00A97687">
        <w:rPr>
          <w:rFonts w:asciiTheme="majorHAnsi" w:eastAsia="Times New Roman" w:hAnsiTheme="majorHAnsi" w:cstheme="majorHAnsi"/>
          <w:color w:val="333333"/>
          <w:sz w:val="24"/>
          <w:szCs w:val="24"/>
          <w:lang w:val="es-VE"/>
        </w:rPr>
        <w:t>en la</w:t>
      </w:r>
      <w:r w:rsidRPr="00A97687">
        <w:rPr>
          <w:rFonts w:asciiTheme="majorHAnsi" w:eastAsia="Times New Roman" w:hAnsiTheme="majorHAnsi" w:cstheme="majorHAnsi"/>
          <w:color w:val="333333"/>
          <w:sz w:val="24"/>
          <w:szCs w:val="24"/>
          <w:lang w:val="es-VE"/>
        </w:rPr>
        <w:t xml:space="preserve"> participación de este nuevo contexto mundial.  Un papel que hasta ahora ha sido relevante, que conlleva un amplio debate ético el cual no abordaremos, pero que estará implícito en esta Tesina y que espero enriquecer con nuevas aportaciones, porque no podemos dejar el tema de la Inmigración exclusivamente en manos del Gobierno y cualquier granito cuenta.  Será un objetivo alcanzado si a la finalización de la misma el lector puede contar ella, para llegar a sus propias conclusiones acerca del posicionamiento que debe tener dicha comunidad para trabajar mano a mano con la comunidad nativa en Pro de los beneficios económicos de </w:t>
      </w:r>
      <w:r>
        <w:rPr>
          <w:rFonts w:asciiTheme="majorHAnsi" w:eastAsia="Times New Roman" w:hAnsiTheme="majorHAnsi" w:cstheme="majorHAnsi"/>
          <w:color w:val="333333"/>
          <w:sz w:val="24"/>
          <w:szCs w:val="24"/>
          <w:lang w:val="es-VE"/>
        </w:rPr>
        <w:t>Europa</w:t>
      </w:r>
      <w:r w:rsidRPr="00A97687">
        <w:rPr>
          <w:rFonts w:asciiTheme="majorHAnsi" w:eastAsia="Times New Roman" w:hAnsiTheme="majorHAnsi" w:cstheme="majorHAnsi"/>
          <w:color w:val="333333"/>
          <w:sz w:val="24"/>
          <w:szCs w:val="24"/>
          <w:lang w:val="es-VE"/>
        </w:rPr>
        <w:t xml:space="preserve"> y los individuales.</w:t>
      </w:r>
    </w:p>
    <w:p w:rsidR="003B7496" w:rsidRDefault="003B7496" w:rsidP="00A97687">
      <w:pPr>
        <w:jc w:val="both"/>
        <w:rPr>
          <w:rFonts w:asciiTheme="majorHAnsi" w:eastAsia="Times New Roman" w:hAnsiTheme="majorHAnsi" w:cstheme="majorHAnsi"/>
          <w:b/>
          <w:bCs/>
          <w:color w:val="333333"/>
          <w:sz w:val="24"/>
          <w:szCs w:val="24"/>
          <w:lang w:val="es-VE"/>
        </w:rPr>
      </w:pPr>
    </w:p>
    <w:p w:rsidR="003B7496" w:rsidRPr="003B7496" w:rsidRDefault="003B7496" w:rsidP="00A97687">
      <w:pPr>
        <w:jc w:val="both"/>
        <w:rPr>
          <w:rFonts w:asciiTheme="majorHAnsi" w:eastAsia="Times New Roman" w:hAnsiTheme="majorHAnsi" w:cstheme="majorHAnsi"/>
          <w:b/>
          <w:bCs/>
          <w:color w:val="333333"/>
          <w:sz w:val="24"/>
          <w:szCs w:val="24"/>
          <w:lang w:val="es-VE"/>
        </w:rPr>
      </w:pPr>
      <w:r w:rsidRPr="003B7496">
        <w:rPr>
          <w:rFonts w:asciiTheme="majorHAnsi" w:eastAsia="Times New Roman" w:hAnsiTheme="majorHAnsi" w:cstheme="majorHAnsi"/>
          <w:b/>
          <w:bCs/>
          <w:color w:val="333333"/>
          <w:sz w:val="24"/>
          <w:szCs w:val="24"/>
          <w:lang w:val="es-VE"/>
        </w:rPr>
        <w:t>METODOLOGÍA</w:t>
      </w:r>
    </w:p>
    <w:p w:rsidR="003B7496" w:rsidRDefault="003B7496" w:rsidP="003B7496">
      <w:pPr>
        <w:jc w:val="both"/>
        <w:rPr>
          <w:rFonts w:ascii="Arial" w:hAnsi="Arial" w:cs="Arial"/>
          <w:lang w:val="es-VE"/>
        </w:rPr>
      </w:pPr>
    </w:p>
    <w:p w:rsidR="003B7496" w:rsidRPr="003B7496" w:rsidRDefault="003B7496" w:rsidP="003B7496">
      <w:pPr>
        <w:jc w:val="both"/>
        <w:rPr>
          <w:rFonts w:asciiTheme="majorHAnsi" w:hAnsiTheme="majorHAnsi" w:cstheme="majorHAnsi"/>
          <w:sz w:val="24"/>
          <w:szCs w:val="24"/>
          <w:lang w:val="es-VE"/>
        </w:rPr>
      </w:pPr>
      <w:r w:rsidRPr="003B7496">
        <w:rPr>
          <w:rFonts w:asciiTheme="majorHAnsi" w:hAnsiTheme="majorHAnsi" w:cstheme="majorHAnsi"/>
          <w:sz w:val="24"/>
          <w:szCs w:val="24"/>
          <w:lang w:val="es-VE"/>
        </w:rPr>
        <w:t xml:space="preserve">En este trabajo de investigación se aplicará el método deductivo, que en gran parte será contrastado con la observación empírica, el éxito dependerá de la capacidad de resumen y comprensión que realice de la variada y extensa bibliografía existente, por tal motivo durante todo el proceso de investigación será preciso ir enmarcando los temas y contenidos de estudio para no desviar la atención de los temas escogidos para el estudio.  </w:t>
      </w:r>
    </w:p>
    <w:p w:rsidR="003B7496" w:rsidRPr="003B7496" w:rsidRDefault="003B7496" w:rsidP="003B7496">
      <w:pPr>
        <w:jc w:val="both"/>
        <w:rPr>
          <w:rFonts w:asciiTheme="majorHAnsi" w:hAnsiTheme="majorHAnsi" w:cstheme="majorHAnsi"/>
          <w:sz w:val="24"/>
          <w:szCs w:val="24"/>
          <w:lang w:val="es-VE"/>
        </w:rPr>
      </w:pPr>
    </w:p>
    <w:p w:rsidR="003B7496" w:rsidRPr="003B7496" w:rsidRDefault="003B7496" w:rsidP="003B7496">
      <w:pPr>
        <w:jc w:val="both"/>
        <w:rPr>
          <w:rFonts w:asciiTheme="majorHAnsi" w:hAnsiTheme="majorHAnsi" w:cstheme="majorHAnsi"/>
          <w:sz w:val="24"/>
          <w:szCs w:val="24"/>
          <w:lang w:val="es-VE"/>
        </w:rPr>
      </w:pPr>
      <w:r w:rsidRPr="003B7496">
        <w:rPr>
          <w:rFonts w:asciiTheme="majorHAnsi" w:hAnsiTheme="majorHAnsi" w:cstheme="majorHAnsi"/>
          <w:sz w:val="24"/>
          <w:szCs w:val="24"/>
          <w:lang w:val="es-VE"/>
        </w:rPr>
        <w:t xml:space="preserve">Se establecerá un marco teórico, definiendo algunos de los factores más comunes que inciden en la decisión de Migrar de un país, apoyándome en estudios previos realizados por Organismos del Estado y Ong´s., y la definición de las principales Teorías de Migración internacional.   Una breve reseña de la política Migratoria Europea, permitirá la comprensión de la Percepción de los entes sociales, económicos y culturales, acerca de dicho fenómeno y la vivencia de la Multiculturalidad de la sociedad en la que vivimos. </w:t>
      </w:r>
    </w:p>
    <w:p w:rsidR="003B7496" w:rsidRPr="003B7496" w:rsidRDefault="003B7496" w:rsidP="003B7496">
      <w:pPr>
        <w:autoSpaceDE w:val="0"/>
        <w:autoSpaceDN w:val="0"/>
        <w:adjustRightInd w:val="0"/>
        <w:jc w:val="both"/>
        <w:rPr>
          <w:rFonts w:asciiTheme="majorHAnsi" w:hAnsiTheme="majorHAnsi" w:cstheme="majorHAnsi"/>
          <w:sz w:val="24"/>
          <w:szCs w:val="24"/>
          <w:lang w:val="es-VE"/>
        </w:rPr>
      </w:pPr>
    </w:p>
    <w:p w:rsidR="003B7496" w:rsidRDefault="003B7496" w:rsidP="003B7496">
      <w:pPr>
        <w:jc w:val="both"/>
        <w:rPr>
          <w:rFonts w:asciiTheme="majorHAnsi" w:hAnsiTheme="majorHAnsi" w:cstheme="majorHAnsi"/>
          <w:sz w:val="24"/>
          <w:szCs w:val="24"/>
          <w:lang w:val="es-VE"/>
        </w:rPr>
      </w:pPr>
      <w:r w:rsidRPr="003B7496">
        <w:rPr>
          <w:rFonts w:asciiTheme="majorHAnsi" w:hAnsiTheme="majorHAnsi" w:cstheme="majorHAnsi"/>
          <w:sz w:val="24"/>
          <w:szCs w:val="24"/>
          <w:lang w:val="es-VE"/>
        </w:rPr>
        <w:lastRenderedPageBreak/>
        <w:t>La consulta de estadísticas e incluso la creación de nuevas tablas será necesaria dentro del desarrollo de esta Tesina.  Para la obtención de estos datos recurriremos a estudios previos sobre el tema intentando encajar los datos de unos y otros  con el fin de contar con la información más actualizada posible,  dentro de la Bibliografía encontraremos centros de estudios y observatorios de Inmigración  subvencionados  por Cajas y Bancos, al igual que Organizaciones no gubernamentales que se dedican a la atención en primera línea de las necesidades del Inmigrante al llegar a E</w:t>
      </w:r>
      <w:r>
        <w:rPr>
          <w:rFonts w:asciiTheme="majorHAnsi" w:hAnsiTheme="majorHAnsi" w:cstheme="majorHAnsi"/>
          <w:sz w:val="24"/>
          <w:szCs w:val="24"/>
          <w:lang w:val="es-VE"/>
        </w:rPr>
        <w:t>uropa</w:t>
      </w:r>
      <w:r w:rsidRPr="003B7496">
        <w:rPr>
          <w:rFonts w:asciiTheme="majorHAnsi" w:hAnsiTheme="majorHAnsi" w:cstheme="majorHAnsi"/>
          <w:sz w:val="24"/>
          <w:szCs w:val="24"/>
          <w:lang w:val="es-VE"/>
        </w:rPr>
        <w:t xml:space="preserve">, como de las que prestan asesoría al inmigrante en territorio </w:t>
      </w:r>
      <w:r>
        <w:rPr>
          <w:rFonts w:asciiTheme="majorHAnsi" w:hAnsiTheme="majorHAnsi" w:cstheme="majorHAnsi"/>
          <w:sz w:val="24"/>
          <w:szCs w:val="24"/>
          <w:lang w:val="es-VE"/>
        </w:rPr>
        <w:t>elegido</w:t>
      </w:r>
      <w:r w:rsidRPr="003B7496">
        <w:rPr>
          <w:rFonts w:asciiTheme="majorHAnsi" w:hAnsiTheme="majorHAnsi" w:cstheme="majorHAnsi"/>
          <w:sz w:val="24"/>
          <w:szCs w:val="24"/>
          <w:lang w:val="es-VE"/>
        </w:rPr>
        <w:t>.</w:t>
      </w:r>
    </w:p>
    <w:p w:rsidR="00D55402" w:rsidRDefault="00D55402" w:rsidP="003B7496">
      <w:pPr>
        <w:jc w:val="both"/>
        <w:rPr>
          <w:rFonts w:asciiTheme="majorHAnsi" w:hAnsiTheme="majorHAnsi" w:cstheme="majorHAnsi"/>
          <w:sz w:val="24"/>
          <w:szCs w:val="24"/>
          <w:lang w:val="es-VE"/>
        </w:rPr>
      </w:pPr>
    </w:p>
    <w:p w:rsidR="00D55402" w:rsidRDefault="00D55402" w:rsidP="00D55402">
      <w:pPr>
        <w:autoSpaceDE w:val="0"/>
        <w:autoSpaceDN w:val="0"/>
        <w:adjustRightInd w:val="0"/>
        <w:jc w:val="both"/>
        <w:rPr>
          <w:rFonts w:asciiTheme="majorHAnsi" w:hAnsiTheme="majorHAnsi" w:cstheme="majorHAnsi"/>
          <w:sz w:val="24"/>
          <w:szCs w:val="24"/>
          <w:lang w:val="es-VE"/>
        </w:rPr>
      </w:pPr>
      <w:r w:rsidRPr="00D55402">
        <w:rPr>
          <w:rFonts w:asciiTheme="majorHAnsi" w:hAnsiTheme="majorHAnsi" w:cstheme="majorHAnsi"/>
          <w:sz w:val="24"/>
          <w:szCs w:val="24"/>
          <w:lang w:val="es-VE"/>
        </w:rPr>
        <w:t xml:space="preserve">La recopilación y comparación de la extensa Bibliografía del Tema, permitirá desglosar algunos datos que permitirán entender un poco más la composición de la Comunidad Inmigrante, el perfil socio demográfico, su aporte al sistema productivo. </w:t>
      </w:r>
    </w:p>
    <w:p w:rsidR="008B0110" w:rsidRDefault="008B0110" w:rsidP="00D55402">
      <w:pPr>
        <w:autoSpaceDE w:val="0"/>
        <w:autoSpaceDN w:val="0"/>
        <w:adjustRightInd w:val="0"/>
        <w:jc w:val="both"/>
        <w:rPr>
          <w:rFonts w:asciiTheme="majorHAnsi" w:hAnsiTheme="majorHAnsi" w:cstheme="majorHAnsi"/>
          <w:b/>
          <w:bCs/>
          <w:sz w:val="24"/>
          <w:szCs w:val="24"/>
          <w:lang w:val="es-VE"/>
        </w:rPr>
      </w:pPr>
    </w:p>
    <w:p w:rsidR="008B0110" w:rsidRDefault="008B0110" w:rsidP="00D55402">
      <w:pPr>
        <w:autoSpaceDE w:val="0"/>
        <w:autoSpaceDN w:val="0"/>
        <w:adjustRightInd w:val="0"/>
        <w:jc w:val="both"/>
        <w:rPr>
          <w:rFonts w:asciiTheme="majorHAnsi" w:hAnsiTheme="majorHAnsi" w:cstheme="majorHAnsi"/>
          <w:b/>
          <w:bCs/>
          <w:sz w:val="24"/>
          <w:szCs w:val="24"/>
          <w:lang w:val="es-VE"/>
        </w:rPr>
      </w:pPr>
    </w:p>
    <w:p w:rsidR="008B0110" w:rsidRPr="008B0110" w:rsidRDefault="008B0110" w:rsidP="00D55402">
      <w:pPr>
        <w:autoSpaceDE w:val="0"/>
        <w:autoSpaceDN w:val="0"/>
        <w:adjustRightInd w:val="0"/>
        <w:jc w:val="both"/>
        <w:rPr>
          <w:rFonts w:asciiTheme="majorHAnsi" w:hAnsiTheme="majorHAnsi" w:cstheme="majorHAnsi"/>
          <w:b/>
          <w:bCs/>
          <w:sz w:val="24"/>
          <w:szCs w:val="24"/>
          <w:lang w:val="es-VE"/>
        </w:rPr>
      </w:pPr>
      <w:r w:rsidRPr="008B0110">
        <w:rPr>
          <w:rFonts w:asciiTheme="majorHAnsi" w:hAnsiTheme="majorHAnsi" w:cstheme="majorHAnsi"/>
          <w:b/>
          <w:bCs/>
          <w:sz w:val="24"/>
          <w:szCs w:val="24"/>
          <w:lang w:val="es-VE"/>
        </w:rPr>
        <w:t>INDICE</w:t>
      </w:r>
    </w:p>
    <w:p w:rsidR="008B0110" w:rsidRDefault="008B0110" w:rsidP="008B0110">
      <w:pPr>
        <w:spacing w:line="360" w:lineRule="auto"/>
        <w:jc w:val="both"/>
        <w:rPr>
          <w:rFonts w:asciiTheme="majorHAnsi" w:hAnsiTheme="majorHAnsi" w:cstheme="majorHAnsi"/>
          <w:sz w:val="24"/>
          <w:szCs w:val="24"/>
          <w:lang w:val="es-VE"/>
        </w:rPr>
      </w:pPr>
    </w:p>
    <w:p w:rsidR="00D55402" w:rsidRPr="008B0110" w:rsidRDefault="008B0110" w:rsidP="008B0110">
      <w:pPr>
        <w:spacing w:line="360" w:lineRule="auto"/>
        <w:jc w:val="both"/>
        <w:rPr>
          <w:rFonts w:asciiTheme="majorHAnsi" w:hAnsiTheme="majorHAnsi" w:cstheme="majorHAnsi"/>
          <w:sz w:val="24"/>
          <w:szCs w:val="24"/>
          <w:lang w:val="es-VE"/>
        </w:rPr>
      </w:pPr>
      <w:r w:rsidRPr="008B0110">
        <w:rPr>
          <w:rFonts w:asciiTheme="majorHAnsi" w:hAnsiTheme="majorHAnsi" w:cstheme="majorHAnsi"/>
          <w:sz w:val="24"/>
          <w:szCs w:val="24"/>
          <w:lang w:val="es-VE"/>
        </w:rPr>
        <w:t>En forma tentativa se establece la siguiente estructura del trabajo. La misma podrá ser modificada conforme el avance del mismo.</w:t>
      </w:r>
    </w:p>
    <w:p w:rsidR="008B0110" w:rsidRPr="008B0110" w:rsidRDefault="008B0110" w:rsidP="008B0110">
      <w:pPr>
        <w:pStyle w:val="ListParagraph"/>
        <w:numPr>
          <w:ilvl w:val="0"/>
          <w:numId w:val="3"/>
        </w:numPr>
        <w:jc w:val="both"/>
        <w:rPr>
          <w:rFonts w:asciiTheme="majorHAnsi" w:hAnsiTheme="majorHAnsi" w:cstheme="majorHAnsi"/>
          <w:b/>
          <w:sz w:val="24"/>
          <w:szCs w:val="24"/>
          <w:lang w:val="es-ES"/>
        </w:rPr>
      </w:pPr>
      <w:r w:rsidRPr="008B0110">
        <w:rPr>
          <w:rFonts w:asciiTheme="majorHAnsi" w:hAnsiTheme="majorHAnsi" w:cstheme="majorHAnsi"/>
          <w:b/>
          <w:sz w:val="24"/>
          <w:szCs w:val="24"/>
          <w:lang w:val="es-ES"/>
        </w:rPr>
        <w:t>Introducción.</w:t>
      </w:r>
    </w:p>
    <w:p w:rsidR="008B0110" w:rsidRPr="008B0110" w:rsidRDefault="008B0110" w:rsidP="008B0110">
      <w:pPr>
        <w:pStyle w:val="ListParagraph"/>
        <w:jc w:val="both"/>
        <w:rPr>
          <w:rFonts w:asciiTheme="majorHAnsi" w:hAnsiTheme="majorHAnsi" w:cstheme="majorHAnsi"/>
          <w:b/>
          <w:sz w:val="24"/>
          <w:szCs w:val="24"/>
          <w:lang w:val="es-ES"/>
        </w:rPr>
      </w:pPr>
    </w:p>
    <w:p w:rsidR="008B0110" w:rsidRPr="008B0110" w:rsidRDefault="008B0110" w:rsidP="008B0110">
      <w:pPr>
        <w:pStyle w:val="ListParagraph"/>
        <w:numPr>
          <w:ilvl w:val="0"/>
          <w:numId w:val="3"/>
        </w:numPr>
        <w:jc w:val="both"/>
        <w:rPr>
          <w:rFonts w:asciiTheme="majorHAnsi" w:hAnsiTheme="majorHAnsi" w:cstheme="majorHAnsi"/>
          <w:b/>
          <w:sz w:val="24"/>
          <w:szCs w:val="24"/>
          <w:lang w:val="es-ES"/>
        </w:rPr>
      </w:pPr>
      <w:r w:rsidRPr="008B0110">
        <w:rPr>
          <w:rFonts w:asciiTheme="majorHAnsi" w:hAnsiTheme="majorHAnsi" w:cstheme="majorHAnsi"/>
          <w:b/>
          <w:sz w:val="24"/>
          <w:szCs w:val="24"/>
          <w:lang w:val="es-ES"/>
        </w:rPr>
        <w:t>La Inmigración.</w:t>
      </w:r>
    </w:p>
    <w:p w:rsidR="008B0110" w:rsidRPr="008B0110" w:rsidRDefault="008B0110" w:rsidP="008B0110">
      <w:pPr>
        <w:pStyle w:val="ListParagraph"/>
        <w:numPr>
          <w:ilvl w:val="1"/>
          <w:numId w:val="4"/>
        </w:numPr>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Consideraciones Generales.</w:t>
      </w:r>
    </w:p>
    <w:p w:rsidR="008B0110" w:rsidRPr="008B0110" w:rsidRDefault="008B0110" w:rsidP="008B0110">
      <w:pPr>
        <w:pStyle w:val="ListParagraph"/>
        <w:numPr>
          <w:ilvl w:val="1"/>
          <w:numId w:val="4"/>
        </w:numPr>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Teorías de la Migración Internacional.</w:t>
      </w:r>
    </w:p>
    <w:p w:rsidR="008B0110" w:rsidRPr="008B0110" w:rsidRDefault="008B0110" w:rsidP="008B0110">
      <w:pPr>
        <w:pStyle w:val="ListParagraph"/>
        <w:numPr>
          <w:ilvl w:val="1"/>
          <w:numId w:val="4"/>
        </w:numPr>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Política Migratoria Europea.</w:t>
      </w:r>
    </w:p>
    <w:p w:rsidR="008B0110" w:rsidRPr="008B0110" w:rsidRDefault="008B0110" w:rsidP="008B0110">
      <w:pPr>
        <w:pStyle w:val="ListParagraph"/>
        <w:numPr>
          <w:ilvl w:val="1"/>
          <w:numId w:val="4"/>
        </w:numPr>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La Inmigración y el Mercado de Trabajo.</w:t>
      </w:r>
    </w:p>
    <w:p w:rsidR="008B0110" w:rsidRPr="008B0110" w:rsidRDefault="008B0110" w:rsidP="008B0110">
      <w:pPr>
        <w:pStyle w:val="ListParagraph"/>
        <w:numPr>
          <w:ilvl w:val="1"/>
          <w:numId w:val="4"/>
        </w:numPr>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Percepción de la Sociedad frente a la Multiculturalidad.</w:t>
      </w:r>
    </w:p>
    <w:p w:rsidR="008B0110" w:rsidRPr="008B0110" w:rsidRDefault="008B0110" w:rsidP="008B0110">
      <w:pPr>
        <w:pStyle w:val="ListParagraph"/>
        <w:ind w:left="1440"/>
        <w:jc w:val="both"/>
        <w:rPr>
          <w:rFonts w:asciiTheme="majorHAnsi" w:hAnsiTheme="majorHAnsi" w:cstheme="majorHAnsi"/>
          <w:sz w:val="24"/>
          <w:szCs w:val="24"/>
          <w:lang w:val="es-ES"/>
        </w:rPr>
      </w:pPr>
    </w:p>
    <w:p w:rsidR="008B0110" w:rsidRPr="008B0110" w:rsidRDefault="008B0110" w:rsidP="008B0110">
      <w:pPr>
        <w:pStyle w:val="ListParagraph"/>
        <w:numPr>
          <w:ilvl w:val="0"/>
          <w:numId w:val="3"/>
        </w:numPr>
        <w:jc w:val="both"/>
        <w:rPr>
          <w:rFonts w:asciiTheme="majorHAnsi" w:hAnsiTheme="majorHAnsi" w:cstheme="majorHAnsi"/>
          <w:b/>
          <w:sz w:val="24"/>
          <w:szCs w:val="24"/>
          <w:lang w:val="es-ES"/>
        </w:rPr>
      </w:pPr>
      <w:r w:rsidRPr="008B0110">
        <w:rPr>
          <w:rFonts w:asciiTheme="majorHAnsi" w:hAnsiTheme="majorHAnsi" w:cstheme="majorHAnsi"/>
          <w:b/>
          <w:sz w:val="24"/>
          <w:szCs w:val="24"/>
          <w:lang w:val="es-ES"/>
        </w:rPr>
        <w:t>Análisis de la Inmigración en la Economía E</w:t>
      </w:r>
      <w:r>
        <w:rPr>
          <w:rFonts w:asciiTheme="majorHAnsi" w:hAnsiTheme="majorHAnsi" w:cstheme="majorHAnsi"/>
          <w:b/>
          <w:sz w:val="24"/>
          <w:szCs w:val="24"/>
          <w:lang w:val="es-ES"/>
        </w:rPr>
        <w:t>uropea</w:t>
      </w:r>
      <w:r w:rsidRPr="008B0110">
        <w:rPr>
          <w:rFonts w:asciiTheme="majorHAnsi" w:hAnsiTheme="majorHAnsi" w:cstheme="majorHAnsi"/>
          <w:b/>
          <w:sz w:val="24"/>
          <w:szCs w:val="24"/>
          <w:lang w:val="es-ES"/>
        </w:rPr>
        <w:t>.</w:t>
      </w:r>
    </w:p>
    <w:p w:rsidR="008B0110" w:rsidRPr="008B0110" w:rsidRDefault="008B0110" w:rsidP="008B0110">
      <w:pPr>
        <w:pStyle w:val="ListParagraph"/>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3.1. Destino</w:t>
      </w:r>
      <w:r w:rsidR="007E5859">
        <w:rPr>
          <w:rFonts w:asciiTheme="majorHAnsi" w:hAnsiTheme="majorHAnsi" w:cstheme="majorHAnsi"/>
          <w:sz w:val="24"/>
          <w:szCs w:val="24"/>
          <w:lang w:val="es-ES"/>
        </w:rPr>
        <w:t>s</w:t>
      </w:r>
      <w:r w:rsidRPr="008B0110">
        <w:rPr>
          <w:rFonts w:asciiTheme="majorHAnsi" w:hAnsiTheme="majorHAnsi" w:cstheme="majorHAnsi"/>
          <w:sz w:val="24"/>
          <w:szCs w:val="24"/>
          <w:lang w:val="es-ES"/>
        </w:rPr>
        <w:t xml:space="preserve"> </w:t>
      </w:r>
      <w:r>
        <w:rPr>
          <w:rFonts w:asciiTheme="majorHAnsi" w:hAnsiTheme="majorHAnsi" w:cstheme="majorHAnsi"/>
          <w:sz w:val="24"/>
          <w:szCs w:val="24"/>
          <w:lang w:val="es-ES"/>
        </w:rPr>
        <w:t>más seleccionado</w:t>
      </w:r>
      <w:r w:rsidRPr="008B0110">
        <w:rPr>
          <w:rFonts w:asciiTheme="majorHAnsi" w:hAnsiTheme="majorHAnsi" w:cstheme="majorHAnsi"/>
          <w:sz w:val="24"/>
          <w:szCs w:val="24"/>
          <w:lang w:val="es-ES"/>
        </w:rPr>
        <w:t>: Análisis DAFO.</w:t>
      </w:r>
    </w:p>
    <w:p w:rsidR="008B0110" w:rsidRPr="008B0110" w:rsidRDefault="008B0110" w:rsidP="008B0110">
      <w:pPr>
        <w:pStyle w:val="ListParagraph"/>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 xml:space="preserve">3.2.  Composición de la Inmigración en </w:t>
      </w:r>
      <w:r>
        <w:rPr>
          <w:rFonts w:asciiTheme="majorHAnsi" w:hAnsiTheme="majorHAnsi" w:cstheme="majorHAnsi"/>
          <w:sz w:val="24"/>
          <w:szCs w:val="24"/>
          <w:lang w:val="es-ES"/>
        </w:rPr>
        <w:t>Europa</w:t>
      </w:r>
      <w:r w:rsidRPr="008B0110">
        <w:rPr>
          <w:rFonts w:asciiTheme="majorHAnsi" w:hAnsiTheme="majorHAnsi" w:cstheme="majorHAnsi"/>
          <w:sz w:val="24"/>
          <w:szCs w:val="24"/>
          <w:lang w:val="es-ES"/>
        </w:rPr>
        <w:t>.</w:t>
      </w:r>
    </w:p>
    <w:p w:rsidR="008B0110" w:rsidRPr="008B0110" w:rsidRDefault="008B0110" w:rsidP="008B0110">
      <w:pPr>
        <w:pStyle w:val="ListParagraph"/>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3.3.  Perfil Socio demográfico de los Inmigrantes.</w:t>
      </w:r>
    </w:p>
    <w:p w:rsidR="008B0110" w:rsidRPr="008B0110" w:rsidRDefault="008B0110" w:rsidP="008B0110">
      <w:pPr>
        <w:pStyle w:val="ListParagraph"/>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3.4.  Los Indicadores Macroeconómicos y la Inmigración.</w:t>
      </w:r>
    </w:p>
    <w:p w:rsidR="008B0110" w:rsidRPr="008B0110" w:rsidRDefault="008B0110" w:rsidP="008B0110">
      <w:pPr>
        <w:pStyle w:val="ListParagraph"/>
        <w:widowControl w:val="0"/>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 xml:space="preserve">3.5.  El impacto de la Inmigración en los Sectores  </w:t>
      </w:r>
    </w:p>
    <w:p w:rsidR="008B0110" w:rsidRPr="008B0110" w:rsidRDefault="008B0110" w:rsidP="008B0110">
      <w:pPr>
        <w:pStyle w:val="ListParagraph"/>
        <w:widowControl w:val="0"/>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 xml:space="preserve">        Económicos.</w:t>
      </w:r>
    </w:p>
    <w:p w:rsidR="008B0110" w:rsidRPr="008B0110" w:rsidRDefault="008B0110" w:rsidP="008B0110">
      <w:pPr>
        <w:pStyle w:val="ListParagraph"/>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3.6.  Inmigración:  Demanda de Bienes y Servicios.</w:t>
      </w:r>
    </w:p>
    <w:p w:rsidR="008B0110" w:rsidRPr="008B0110" w:rsidRDefault="008B0110" w:rsidP="008B0110">
      <w:pPr>
        <w:pStyle w:val="ListParagraph"/>
        <w:widowControl w:val="0"/>
        <w:spacing w:after="480"/>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lastRenderedPageBreak/>
        <w:t xml:space="preserve">3.7.  Capacidad de Generación de Empleo. </w:t>
      </w:r>
    </w:p>
    <w:p w:rsidR="008B0110" w:rsidRPr="008B0110" w:rsidRDefault="008B0110" w:rsidP="008B0110">
      <w:pPr>
        <w:pStyle w:val="ListParagraph"/>
        <w:numPr>
          <w:ilvl w:val="0"/>
          <w:numId w:val="3"/>
        </w:numPr>
        <w:jc w:val="both"/>
        <w:rPr>
          <w:rFonts w:asciiTheme="majorHAnsi" w:hAnsiTheme="majorHAnsi" w:cstheme="majorHAnsi"/>
          <w:b/>
          <w:sz w:val="24"/>
          <w:szCs w:val="24"/>
          <w:lang w:val="es-ES"/>
        </w:rPr>
      </w:pPr>
      <w:r w:rsidRPr="008B0110">
        <w:rPr>
          <w:rFonts w:asciiTheme="majorHAnsi" w:hAnsiTheme="majorHAnsi" w:cstheme="majorHAnsi"/>
          <w:b/>
          <w:sz w:val="24"/>
          <w:szCs w:val="24"/>
          <w:lang w:val="es-ES"/>
        </w:rPr>
        <w:t>Ante un nuevo Panorama Económico Mundial: Situación de E</w:t>
      </w:r>
      <w:r>
        <w:rPr>
          <w:rFonts w:asciiTheme="majorHAnsi" w:hAnsiTheme="majorHAnsi" w:cstheme="majorHAnsi"/>
          <w:b/>
          <w:sz w:val="24"/>
          <w:szCs w:val="24"/>
          <w:lang w:val="es-ES"/>
        </w:rPr>
        <w:t>uropa</w:t>
      </w:r>
      <w:r w:rsidRPr="008B0110">
        <w:rPr>
          <w:rFonts w:asciiTheme="majorHAnsi" w:hAnsiTheme="majorHAnsi" w:cstheme="majorHAnsi"/>
          <w:b/>
          <w:sz w:val="24"/>
          <w:szCs w:val="24"/>
          <w:lang w:val="es-ES"/>
        </w:rPr>
        <w:t xml:space="preserve"> y Las Perspectivas de La Inmigración.</w:t>
      </w:r>
    </w:p>
    <w:p w:rsidR="008B0110" w:rsidRPr="008B0110" w:rsidRDefault="008B0110" w:rsidP="008B0110">
      <w:pPr>
        <w:pStyle w:val="ListParagraph"/>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4.1. Reseña de la Situación Económica Mundial</w:t>
      </w:r>
      <w:r>
        <w:rPr>
          <w:rFonts w:asciiTheme="majorHAnsi" w:hAnsiTheme="majorHAnsi" w:cstheme="majorHAnsi"/>
          <w:sz w:val="24"/>
          <w:szCs w:val="24"/>
          <w:lang w:val="es-ES"/>
        </w:rPr>
        <w:t xml:space="preserve"> en la actualidad</w:t>
      </w:r>
      <w:r w:rsidRPr="008B0110">
        <w:rPr>
          <w:rFonts w:asciiTheme="majorHAnsi" w:hAnsiTheme="majorHAnsi" w:cstheme="majorHAnsi"/>
          <w:sz w:val="24"/>
          <w:szCs w:val="24"/>
          <w:lang w:val="es-ES"/>
        </w:rPr>
        <w:t>.</w:t>
      </w:r>
    </w:p>
    <w:p w:rsidR="008B0110" w:rsidRPr="008B0110" w:rsidRDefault="008B0110" w:rsidP="008B0110">
      <w:pPr>
        <w:pStyle w:val="ListParagraph"/>
        <w:jc w:val="both"/>
        <w:rPr>
          <w:rFonts w:asciiTheme="majorHAnsi" w:hAnsiTheme="majorHAnsi" w:cstheme="majorHAnsi"/>
          <w:sz w:val="24"/>
          <w:szCs w:val="24"/>
          <w:lang w:val="es-ES"/>
        </w:rPr>
      </w:pPr>
      <w:r w:rsidRPr="008B0110">
        <w:rPr>
          <w:rFonts w:asciiTheme="majorHAnsi" w:hAnsiTheme="majorHAnsi" w:cstheme="majorHAnsi"/>
          <w:sz w:val="24"/>
          <w:szCs w:val="24"/>
          <w:lang w:val="es-ES"/>
        </w:rPr>
        <w:t>4.</w:t>
      </w:r>
      <w:r>
        <w:rPr>
          <w:rFonts w:asciiTheme="majorHAnsi" w:hAnsiTheme="majorHAnsi" w:cstheme="majorHAnsi"/>
          <w:sz w:val="24"/>
          <w:szCs w:val="24"/>
          <w:lang w:val="es-ES"/>
        </w:rPr>
        <w:t>2</w:t>
      </w:r>
      <w:r w:rsidRPr="008B0110">
        <w:rPr>
          <w:rFonts w:asciiTheme="majorHAnsi" w:hAnsiTheme="majorHAnsi" w:cstheme="majorHAnsi"/>
          <w:sz w:val="24"/>
          <w:szCs w:val="24"/>
          <w:lang w:val="es-ES"/>
        </w:rPr>
        <w:t>. Comunidad Inmigrante; Reacción y Posibilidades.</w:t>
      </w:r>
    </w:p>
    <w:p w:rsidR="008B0110" w:rsidRPr="008B0110" w:rsidRDefault="008B0110" w:rsidP="008B0110">
      <w:pPr>
        <w:pStyle w:val="ListParagraph"/>
        <w:jc w:val="both"/>
        <w:rPr>
          <w:rFonts w:asciiTheme="majorHAnsi" w:hAnsiTheme="majorHAnsi" w:cstheme="majorHAnsi"/>
          <w:sz w:val="24"/>
          <w:szCs w:val="24"/>
          <w:lang w:val="es-ES"/>
        </w:rPr>
      </w:pPr>
    </w:p>
    <w:p w:rsidR="008B0110" w:rsidRPr="008B0110" w:rsidRDefault="008B0110" w:rsidP="008B0110">
      <w:pPr>
        <w:pStyle w:val="ListParagraph"/>
        <w:numPr>
          <w:ilvl w:val="0"/>
          <w:numId w:val="3"/>
        </w:numPr>
        <w:jc w:val="both"/>
        <w:rPr>
          <w:rFonts w:asciiTheme="majorHAnsi" w:hAnsiTheme="majorHAnsi" w:cstheme="majorHAnsi"/>
          <w:b/>
          <w:sz w:val="24"/>
          <w:szCs w:val="24"/>
          <w:lang w:val="es-ES"/>
        </w:rPr>
      </w:pPr>
      <w:r w:rsidRPr="008B0110">
        <w:rPr>
          <w:rFonts w:asciiTheme="majorHAnsi" w:hAnsiTheme="majorHAnsi" w:cstheme="majorHAnsi"/>
          <w:b/>
          <w:sz w:val="24"/>
          <w:szCs w:val="24"/>
          <w:lang w:val="es-ES"/>
        </w:rPr>
        <w:t>Conclusiones y Reflexiones.</w:t>
      </w:r>
    </w:p>
    <w:p w:rsidR="008B0110" w:rsidRPr="008B0110" w:rsidRDefault="008B0110" w:rsidP="008B0110">
      <w:pPr>
        <w:pStyle w:val="ListParagraph"/>
        <w:jc w:val="both"/>
        <w:rPr>
          <w:rFonts w:asciiTheme="majorHAnsi" w:hAnsiTheme="majorHAnsi" w:cstheme="majorHAnsi"/>
          <w:b/>
          <w:sz w:val="24"/>
          <w:szCs w:val="24"/>
          <w:lang w:val="es-ES"/>
        </w:rPr>
      </w:pPr>
    </w:p>
    <w:p w:rsidR="00D17D31" w:rsidRPr="00B937B7" w:rsidRDefault="008B0110" w:rsidP="00D17D31">
      <w:pPr>
        <w:pStyle w:val="ListParagraph"/>
        <w:numPr>
          <w:ilvl w:val="0"/>
          <w:numId w:val="3"/>
        </w:numPr>
        <w:jc w:val="both"/>
        <w:rPr>
          <w:rFonts w:asciiTheme="majorHAnsi" w:hAnsiTheme="majorHAnsi" w:cstheme="majorHAnsi"/>
          <w:b/>
          <w:sz w:val="24"/>
          <w:szCs w:val="24"/>
          <w:lang w:val="es-ES"/>
        </w:rPr>
      </w:pPr>
      <w:r w:rsidRPr="008B0110">
        <w:rPr>
          <w:rFonts w:asciiTheme="majorHAnsi" w:hAnsiTheme="majorHAnsi" w:cstheme="majorHAnsi"/>
          <w:b/>
          <w:sz w:val="24"/>
          <w:szCs w:val="24"/>
          <w:lang w:val="es-ES"/>
        </w:rPr>
        <w:t>Bibliografía.</w:t>
      </w:r>
    </w:p>
    <w:p w:rsidR="00D17D31" w:rsidRDefault="00D17D31" w:rsidP="00D17D31">
      <w:pPr>
        <w:pStyle w:val="NoSpacing"/>
        <w:jc w:val="both"/>
        <w:rPr>
          <w:rFonts w:asciiTheme="majorHAnsi" w:hAnsiTheme="majorHAnsi" w:cstheme="majorHAnsi"/>
          <w:b/>
          <w:bCs/>
          <w:sz w:val="24"/>
          <w:szCs w:val="24"/>
          <w:lang w:val="es-VE"/>
        </w:rPr>
      </w:pPr>
    </w:p>
    <w:p w:rsidR="00B937B7" w:rsidRDefault="00B937B7" w:rsidP="00B937B7">
      <w:pPr>
        <w:pStyle w:val="NoSpacing"/>
        <w:jc w:val="both"/>
        <w:rPr>
          <w:rFonts w:asciiTheme="majorHAnsi" w:hAnsiTheme="majorHAnsi" w:cstheme="majorHAnsi"/>
          <w:b/>
          <w:bCs/>
          <w:sz w:val="24"/>
          <w:szCs w:val="24"/>
          <w:lang w:val="es-VE"/>
        </w:rPr>
      </w:pPr>
      <w:r>
        <w:rPr>
          <w:rFonts w:asciiTheme="majorHAnsi" w:hAnsiTheme="majorHAnsi" w:cstheme="majorHAnsi"/>
          <w:b/>
          <w:bCs/>
          <w:sz w:val="24"/>
          <w:szCs w:val="24"/>
          <w:lang w:val="es-VE"/>
        </w:rPr>
        <w:t>BIBLIOGRAFÍA</w:t>
      </w:r>
    </w:p>
    <w:p w:rsidR="00B937B7" w:rsidRDefault="00B937B7" w:rsidP="00B937B7">
      <w:pPr>
        <w:pStyle w:val="NoSpacing"/>
        <w:jc w:val="both"/>
        <w:rPr>
          <w:rFonts w:asciiTheme="majorHAnsi" w:hAnsiTheme="majorHAnsi" w:cstheme="majorHAnsi"/>
          <w:b/>
          <w:bCs/>
          <w:sz w:val="24"/>
          <w:szCs w:val="24"/>
          <w:lang w:val="es-VE"/>
        </w:rPr>
      </w:pPr>
    </w:p>
    <w:p w:rsidR="00B937B7" w:rsidRDefault="00B937B7" w:rsidP="00B937B7">
      <w:pPr>
        <w:pStyle w:val="NoSpacing"/>
        <w:jc w:val="both"/>
        <w:rPr>
          <w:rFonts w:asciiTheme="majorHAnsi" w:hAnsiTheme="majorHAnsi" w:cstheme="majorHAnsi"/>
          <w:b/>
          <w:bCs/>
          <w:sz w:val="24"/>
          <w:szCs w:val="24"/>
          <w:lang w:val="es-VE"/>
        </w:rPr>
      </w:pPr>
    </w:p>
    <w:p w:rsidR="00B937B7" w:rsidRPr="00D55402" w:rsidRDefault="00B937B7" w:rsidP="00B937B7">
      <w:pPr>
        <w:pStyle w:val="NoSpacing"/>
        <w:jc w:val="both"/>
        <w:rPr>
          <w:rFonts w:asciiTheme="majorHAnsi" w:hAnsiTheme="majorHAnsi" w:cstheme="majorHAnsi"/>
          <w:b/>
          <w:bCs/>
          <w:lang w:val="es-VE"/>
        </w:rPr>
      </w:pPr>
      <w:r>
        <w:rPr>
          <w:rFonts w:asciiTheme="majorHAnsi" w:hAnsiTheme="majorHAnsi" w:cstheme="majorHAnsi"/>
          <w:lang w:val="es-VE"/>
        </w:rPr>
        <w:t>-Artículo de prensa:</w:t>
      </w:r>
      <w:hyperlink r:id="rId8" w:history="1">
        <w:r w:rsidRPr="00DF62D2">
          <w:rPr>
            <w:rStyle w:val="Hyperlink"/>
            <w:rFonts w:asciiTheme="majorHAnsi" w:hAnsiTheme="majorHAnsi" w:cstheme="majorHAnsi"/>
            <w:lang w:val="es-VE"/>
          </w:rPr>
          <w:t>https://elpais.com/elpais/2018/11/17/opinion/1542468669_227621.html</w:t>
        </w:r>
      </w:hyperlink>
    </w:p>
    <w:p w:rsidR="00B937B7" w:rsidRPr="00D55402" w:rsidRDefault="00B937B7" w:rsidP="00B937B7">
      <w:pPr>
        <w:pStyle w:val="NoSpacing"/>
        <w:jc w:val="both"/>
        <w:rPr>
          <w:rFonts w:asciiTheme="majorHAnsi" w:hAnsiTheme="majorHAnsi" w:cstheme="majorHAnsi"/>
          <w:b/>
          <w:bCs/>
          <w:lang w:val="es-VE"/>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t>-A</w:t>
      </w:r>
      <w:r w:rsidRPr="00D55402">
        <w:rPr>
          <w:rFonts w:asciiTheme="majorHAnsi" w:hAnsiTheme="majorHAnsi" w:cstheme="majorHAnsi"/>
          <w:lang w:val="es-ES_tradnl"/>
        </w:rPr>
        <w:t xml:space="preserve">RJONA, A. y CHECA, J.  (2005): ¨Movilización de recursos del Empresariado Étnico en Almería: la importancia de las redes sociales¨, </w:t>
      </w:r>
      <w:r w:rsidRPr="00D55402">
        <w:rPr>
          <w:rFonts w:asciiTheme="majorHAnsi" w:hAnsiTheme="majorHAnsi" w:cstheme="majorHAnsi"/>
          <w:iCs/>
          <w:lang w:val="es-ES_tradnl"/>
        </w:rPr>
        <w:t xml:space="preserve">REDES- Revista hispana para el análisis de redes sociales, </w:t>
      </w:r>
      <w:r w:rsidRPr="00D55402">
        <w:rPr>
          <w:rFonts w:asciiTheme="majorHAnsi" w:hAnsiTheme="majorHAnsi" w:cstheme="majorHAnsi"/>
          <w:lang w:val="es-ES_tradnl"/>
        </w:rPr>
        <w:t xml:space="preserve">vol. 8, núm. 3. </w:t>
      </w:r>
      <w:hyperlink r:id="rId9" w:history="1">
        <w:r w:rsidRPr="00D55402">
          <w:rPr>
            <w:rStyle w:val="Hyperlink"/>
            <w:rFonts w:asciiTheme="majorHAnsi" w:hAnsiTheme="majorHAnsi" w:cstheme="majorHAnsi"/>
            <w:lang w:val="es-ES_tradnl"/>
          </w:rPr>
          <w:t>http://revista-redes.rediris.es</w:t>
        </w:r>
      </w:hyperlink>
      <w:r w:rsidRPr="00D55402">
        <w:rPr>
          <w:rFonts w:asciiTheme="majorHAnsi" w:hAnsiTheme="majorHAnsi" w:cstheme="majorHAnsi"/>
          <w:lang w:val="es-ES_tradnl"/>
        </w:rPr>
        <w:t>.</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t>-</w:t>
      </w:r>
      <w:r w:rsidRPr="00D55402">
        <w:rPr>
          <w:rFonts w:asciiTheme="majorHAnsi" w:hAnsiTheme="majorHAnsi" w:cstheme="majorHAnsi"/>
          <w:lang w:val="es-ES_tradnl"/>
        </w:rPr>
        <w:t>ASENSIO, M. (2004): ¨Formación del empresariado extracomunitario y contexto</w:t>
      </w:r>
    </w:p>
    <w:p w:rsidR="00B937B7" w:rsidRPr="00D55402" w:rsidRDefault="00B937B7" w:rsidP="00B937B7">
      <w:pPr>
        <w:autoSpaceDE w:val="0"/>
        <w:autoSpaceDN w:val="0"/>
        <w:adjustRightInd w:val="0"/>
        <w:jc w:val="both"/>
        <w:rPr>
          <w:rFonts w:asciiTheme="majorHAnsi" w:hAnsiTheme="majorHAnsi" w:cstheme="majorHAnsi"/>
          <w:iCs/>
          <w:lang w:val="es-ES_tradnl"/>
        </w:rPr>
      </w:pPr>
      <w:r w:rsidRPr="00D55402">
        <w:rPr>
          <w:rFonts w:asciiTheme="majorHAnsi" w:hAnsiTheme="majorHAnsi" w:cstheme="majorHAnsi"/>
          <w:lang w:val="es-ES_tradnl"/>
        </w:rPr>
        <w:t xml:space="preserve">Social. El caso del poniente almeriense¨, </w:t>
      </w:r>
      <w:r w:rsidRPr="00D55402">
        <w:rPr>
          <w:rFonts w:asciiTheme="majorHAnsi" w:hAnsiTheme="majorHAnsi" w:cstheme="majorHAnsi"/>
          <w:iCs/>
          <w:lang w:val="es-ES_tradnl"/>
        </w:rPr>
        <w:t>Geocrítica Scripta Nova. Revista</w:t>
      </w:r>
    </w:p>
    <w:p w:rsidR="00B937B7" w:rsidRPr="00D55402" w:rsidRDefault="00B937B7" w:rsidP="00B937B7">
      <w:pPr>
        <w:autoSpaceDE w:val="0"/>
        <w:autoSpaceDN w:val="0"/>
        <w:adjustRightInd w:val="0"/>
        <w:jc w:val="both"/>
        <w:rPr>
          <w:rFonts w:asciiTheme="majorHAnsi" w:hAnsiTheme="majorHAnsi" w:cstheme="majorHAnsi"/>
          <w:lang w:val="es-ES_tradnl"/>
        </w:rPr>
      </w:pPr>
      <w:r w:rsidRPr="00D55402">
        <w:rPr>
          <w:rFonts w:asciiTheme="majorHAnsi" w:hAnsiTheme="majorHAnsi" w:cstheme="majorHAnsi"/>
          <w:iCs/>
          <w:lang w:val="es-ES_tradnl"/>
        </w:rPr>
        <w:t xml:space="preserve">Electrónica de Geografía y Ciencias Sociales, </w:t>
      </w:r>
      <w:r w:rsidRPr="00D55402">
        <w:rPr>
          <w:rFonts w:asciiTheme="majorHAnsi" w:hAnsiTheme="majorHAnsi" w:cstheme="majorHAnsi"/>
          <w:lang w:val="es-ES_tradnl"/>
        </w:rPr>
        <w:t>vol. VIII, núm. 173, pp. 1-15.</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t>-</w:t>
      </w:r>
      <w:r w:rsidRPr="00D55402">
        <w:rPr>
          <w:rFonts w:asciiTheme="majorHAnsi" w:hAnsiTheme="majorHAnsi" w:cstheme="majorHAnsi"/>
          <w:lang w:val="es-ES_tradnl"/>
        </w:rPr>
        <w:t>BAGANHA, M. y REYNERI, E. (2001): ¨La inmigración en los países del sur de Europa y su inserción en la economía informal¨.</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t>-</w:t>
      </w:r>
      <w:r w:rsidRPr="00D55402">
        <w:rPr>
          <w:rFonts w:asciiTheme="majorHAnsi" w:hAnsiTheme="majorHAnsi" w:cstheme="majorHAnsi"/>
          <w:lang w:val="es-ES_tradnl"/>
        </w:rPr>
        <w:t>BECK, U. (1999):  ¨</w:t>
      </w:r>
      <w:r w:rsidRPr="00D55402">
        <w:rPr>
          <w:rFonts w:asciiTheme="majorHAnsi" w:hAnsiTheme="majorHAnsi" w:cstheme="majorHAnsi"/>
          <w:iCs/>
          <w:lang w:val="es-ES_tradnl"/>
        </w:rPr>
        <w:t xml:space="preserve">Què és la globalització?¨, </w:t>
      </w:r>
      <w:r w:rsidRPr="00D55402">
        <w:rPr>
          <w:rFonts w:asciiTheme="majorHAnsi" w:hAnsiTheme="majorHAnsi" w:cstheme="majorHAnsi"/>
          <w:lang w:val="es-ES_tradnl"/>
        </w:rPr>
        <w:t>Barcelona, Ed. Paidós.</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t>-</w:t>
      </w:r>
      <w:r w:rsidRPr="00D55402">
        <w:rPr>
          <w:rFonts w:asciiTheme="majorHAnsi" w:hAnsiTheme="majorHAnsi" w:cstheme="majorHAnsi"/>
          <w:lang w:val="es-ES_tradnl"/>
        </w:rPr>
        <w:t xml:space="preserve">BELTRÁN, J. (2000): ¨La empresa familiar. Trabajo, redes sociales y familia en el colectivo chino¨, </w:t>
      </w:r>
      <w:r w:rsidRPr="00D55402">
        <w:rPr>
          <w:rFonts w:asciiTheme="majorHAnsi" w:hAnsiTheme="majorHAnsi" w:cstheme="majorHAnsi"/>
          <w:iCs/>
          <w:lang w:val="es-ES_tradnl"/>
        </w:rPr>
        <w:t>Ofrim/Suplementos</w:t>
      </w:r>
      <w:r w:rsidRPr="00D55402">
        <w:rPr>
          <w:rFonts w:asciiTheme="majorHAnsi" w:hAnsiTheme="majorHAnsi" w:cstheme="majorHAnsi"/>
          <w:lang w:val="es-ES_tradnl"/>
        </w:rPr>
        <w:t>, núm. 6, pp.119-153.</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t>-</w:t>
      </w:r>
      <w:r w:rsidRPr="00D55402">
        <w:rPr>
          <w:rFonts w:asciiTheme="majorHAnsi" w:hAnsiTheme="majorHAnsi" w:cstheme="majorHAnsi"/>
          <w:lang w:val="es-ES_tradnl"/>
        </w:rPr>
        <w:t>BELTRÁN, J. y SÁIZ, A. (2001): ¨</w:t>
      </w:r>
      <w:r w:rsidRPr="00D55402">
        <w:rPr>
          <w:rFonts w:asciiTheme="majorHAnsi" w:hAnsiTheme="majorHAnsi" w:cstheme="majorHAnsi"/>
          <w:iCs/>
          <w:lang w:val="es-ES_tradnl"/>
        </w:rPr>
        <w:t xml:space="preserve">Comunidades asiáticas en España, </w:t>
      </w:r>
      <w:r w:rsidRPr="00D55402">
        <w:rPr>
          <w:rFonts w:asciiTheme="majorHAnsi" w:hAnsiTheme="majorHAnsi" w:cstheme="majorHAnsi"/>
          <w:lang w:val="es-ES_tradnl"/>
        </w:rPr>
        <w:t>Barcelona, Ediciones Fundació Cidob.</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lastRenderedPageBreak/>
        <w:t>-</w:t>
      </w:r>
      <w:r w:rsidRPr="00D55402">
        <w:rPr>
          <w:rFonts w:asciiTheme="majorHAnsi" w:hAnsiTheme="majorHAnsi" w:cstheme="majorHAnsi"/>
          <w:lang w:val="es-ES_tradnl"/>
        </w:rPr>
        <w:t xml:space="preserve">BELTRÁN, J., OSO, L. y RIBAS, N. (2006): ¨Un campo de estudio para el empresariado étnico en España¨. , BELTRÁN, L. OSO y N. RIBAS, N. (coords.), </w:t>
      </w:r>
      <w:r w:rsidRPr="00D55402">
        <w:rPr>
          <w:rFonts w:asciiTheme="majorHAnsi" w:hAnsiTheme="majorHAnsi" w:cstheme="majorHAnsi"/>
          <w:iCs/>
          <w:lang w:val="es-ES_tradnl"/>
        </w:rPr>
        <w:t>Empresariado étnico en España</w:t>
      </w:r>
      <w:r w:rsidRPr="00D55402">
        <w:rPr>
          <w:rFonts w:asciiTheme="majorHAnsi" w:hAnsiTheme="majorHAnsi" w:cstheme="majorHAnsi"/>
          <w:lang w:val="es-ES_tradnl"/>
        </w:rPr>
        <w:t>, Madrid, Fundació CIDOB/Observatorio Permanente de la Inmigración.</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ES_tradnl"/>
        </w:rPr>
        <w:t>-</w:t>
      </w:r>
      <w:r w:rsidRPr="00D55402">
        <w:rPr>
          <w:rFonts w:asciiTheme="majorHAnsi" w:hAnsiTheme="majorHAnsi" w:cstheme="majorHAnsi"/>
          <w:lang w:val="es-ES_tradnl"/>
        </w:rPr>
        <w:t>BELTRÁN, J.; BETRISEY, D.; LÓPEZ, A.; SÁIZ, A. (2006): ¨</w:t>
      </w:r>
      <w:r w:rsidRPr="00D55402">
        <w:rPr>
          <w:rFonts w:asciiTheme="majorHAnsi" w:hAnsiTheme="majorHAnsi" w:cstheme="majorHAnsi"/>
          <w:iCs/>
          <w:lang w:val="es-ES_tradnl"/>
        </w:rPr>
        <w:t xml:space="preserve">Población y actividades económicas de las comunidades asiáticas en España¨, </w:t>
      </w:r>
      <w:r w:rsidRPr="00D55402">
        <w:rPr>
          <w:rFonts w:asciiTheme="majorHAnsi" w:hAnsiTheme="majorHAnsi" w:cstheme="majorHAnsi"/>
          <w:lang w:val="es-ES_tradnl"/>
        </w:rPr>
        <w:t>Barcelona, Fundació CIDOB.</w:t>
      </w:r>
      <w:r w:rsidRPr="00D55402">
        <w:rPr>
          <w:rFonts w:asciiTheme="majorHAnsi" w:hAnsiTheme="majorHAnsi" w:cstheme="majorHAnsi"/>
          <w:lang w:val="es-VE"/>
        </w:rPr>
        <w:t xml:space="preserve"> </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 xml:space="preserve">BOVER, O. Y VELILLA P.  </w:t>
      </w:r>
      <w:r w:rsidRPr="00D55402">
        <w:rPr>
          <w:rFonts w:asciiTheme="majorHAnsi" w:hAnsiTheme="majorHAnsi" w:cstheme="majorHAnsi"/>
        </w:rPr>
        <w:t xml:space="preserve">(1999) ¨Migration in Spain: Historical background and current trends¨, Documento de trabajo 9908.   </w:t>
      </w:r>
      <w:r w:rsidRPr="00D55402">
        <w:rPr>
          <w:rFonts w:asciiTheme="majorHAnsi" w:hAnsiTheme="majorHAnsi" w:cstheme="majorHAnsi"/>
          <w:lang w:val="es-VE"/>
        </w:rPr>
        <w:t>Madrid: Servicio de Estudios del Banco de España.</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t>-</w:t>
      </w:r>
      <w:r w:rsidRPr="00D55402">
        <w:rPr>
          <w:rFonts w:asciiTheme="majorHAnsi" w:hAnsiTheme="majorHAnsi" w:cstheme="majorHAnsi"/>
          <w:lang w:val="es-ES_tradnl"/>
        </w:rPr>
        <w:t>BRUNET, I. y ALARCÓN, A. (2005): ¨</w:t>
      </w:r>
      <w:r w:rsidRPr="00D55402">
        <w:rPr>
          <w:rFonts w:asciiTheme="majorHAnsi" w:hAnsiTheme="majorHAnsi" w:cstheme="majorHAnsi"/>
          <w:i/>
          <w:iCs/>
          <w:lang w:val="es-ES_tradnl"/>
        </w:rPr>
        <w:t>¿</w:t>
      </w:r>
      <w:r w:rsidRPr="00D55402">
        <w:rPr>
          <w:rFonts w:asciiTheme="majorHAnsi" w:hAnsiTheme="majorHAnsi" w:cstheme="majorHAnsi"/>
          <w:iCs/>
          <w:lang w:val="es-ES_tradnl"/>
        </w:rPr>
        <w:t>Quién crea empresas? Redes y empresarialidad¨</w:t>
      </w:r>
      <w:r w:rsidRPr="00D55402">
        <w:rPr>
          <w:rFonts w:asciiTheme="majorHAnsi" w:hAnsiTheme="majorHAnsi" w:cstheme="majorHAnsi"/>
          <w:lang w:val="es-ES_tradnl"/>
        </w:rPr>
        <w:t>, Madrid, Talasa.</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jc w:val="both"/>
        <w:rPr>
          <w:rFonts w:asciiTheme="majorHAnsi" w:hAnsiTheme="majorHAnsi" w:cstheme="majorHAnsi"/>
          <w:lang w:val="es-VE"/>
        </w:rPr>
      </w:pPr>
      <w:r>
        <w:rPr>
          <w:rFonts w:asciiTheme="majorHAnsi" w:hAnsiTheme="majorHAnsi" w:cstheme="majorHAnsi"/>
          <w:lang w:val="es-ES_tradnl"/>
        </w:rPr>
        <w:t>-</w:t>
      </w:r>
      <w:r w:rsidRPr="00D55402">
        <w:rPr>
          <w:rFonts w:asciiTheme="majorHAnsi" w:hAnsiTheme="majorHAnsi" w:cstheme="majorHAnsi"/>
          <w:lang w:val="es-VE"/>
        </w:rPr>
        <w:t xml:space="preserve">CALOGNE, S y A, MANRESA.   (1997) ¨Consecuencias redistributivas del Estado del Bienestar en España: Un análisis empírico desagregado¨  </w:t>
      </w:r>
      <w:r w:rsidRPr="00D55402">
        <w:rPr>
          <w:rFonts w:asciiTheme="majorHAnsi" w:hAnsiTheme="majorHAnsi" w:cstheme="majorHAnsi"/>
          <w:iCs/>
          <w:lang w:val="es-VE"/>
        </w:rPr>
        <w:t>Moneda y Crédito</w:t>
      </w:r>
      <w:r w:rsidRPr="00D55402">
        <w:rPr>
          <w:rFonts w:asciiTheme="majorHAnsi" w:hAnsiTheme="majorHAnsi" w:cstheme="majorHAnsi"/>
          <w:lang w:val="es-VE"/>
        </w:rPr>
        <w:t>, 204: 13-65.</w:t>
      </w:r>
    </w:p>
    <w:p w:rsidR="00B937B7" w:rsidRPr="00D55402" w:rsidRDefault="00B937B7" w:rsidP="00B937B7">
      <w:pPr>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CASADO, M.; MOLINA, L. Y OYARZUN, J.  (2003) ¨El análisis económico de los Movimientos migratorios internacionales: determinantes empíricos y nuevas</w:t>
      </w: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VE"/>
        </w:rPr>
        <w:t>-</w:t>
      </w:r>
      <w:r w:rsidRPr="00D55402">
        <w:rPr>
          <w:rFonts w:asciiTheme="majorHAnsi" w:hAnsiTheme="majorHAnsi" w:cstheme="majorHAnsi"/>
          <w:lang w:val="es-VE"/>
        </w:rPr>
        <w:t xml:space="preserve">Propuestas de regulación¨. Documento de Trabajo 2003-006. Madrid: Facultad de Ciencias Económicas y Empresariales. </w:t>
      </w:r>
      <w:r w:rsidRPr="00D55402">
        <w:rPr>
          <w:rFonts w:asciiTheme="majorHAnsi" w:hAnsiTheme="majorHAnsi" w:cstheme="majorHAnsi"/>
          <w:lang w:val="es-ES_tradnl"/>
        </w:rPr>
        <w:t>Universidad Complutense de Madrid.</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CARRASCO, R. (1999) ¨Mercados de Trabajo: los inmigrantes económicos¨. Colección  Observatorio Permanente de la Inmigración. Número 4. Ministerio de Trabajo y Asuntos Sociales.</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shd w:val="clear" w:color="auto" w:fill="FFFFFF"/>
        <w:spacing w:line="270" w:lineRule="atLeast"/>
        <w:jc w:val="both"/>
        <w:rPr>
          <w:rFonts w:asciiTheme="majorHAnsi" w:hAnsiTheme="majorHAnsi" w:cstheme="majorHAnsi"/>
          <w:lang w:val="es-ES_tradnl"/>
        </w:rPr>
      </w:pPr>
      <w:r>
        <w:rPr>
          <w:rFonts w:asciiTheme="majorHAnsi" w:hAnsiTheme="majorHAnsi" w:cstheme="majorHAnsi"/>
          <w:lang w:val="es-ES_tradnl"/>
        </w:rPr>
        <w:t>-</w:t>
      </w:r>
      <w:r w:rsidRPr="00D55402">
        <w:rPr>
          <w:rFonts w:asciiTheme="majorHAnsi" w:hAnsiTheme="majorHAnsi" w:cstheme="majorHAnsi"/>
          <w:lang w:val="es-ES_tradnl"/>
        </w:rPr>
        <w:t>COLECTIVO IOÉ (1998): ¨</w:t>
      </w:r>
      <w:r w:rsidRPr="00D55402">
        <w:rPr>
          <w:rFonts w:asciiTheme="majorHAnsi" w:hAnsiTheme="majorHAnsi" w:cstheme="majorHAnsi"/>
          <w:iCs/>
          <w:lang w:val="es-ES_tradnl"/>
        </w:rPr>
        <w:t xml:space="preserve">Inmigración y trabajo. Trabajadores inmigrantes en el sector de la construcción¨, </w:t>
      </w:r>
      <w:r w:rsidRPr="00D55402">
        <w:rPr>
          <w:rFonts w:asciiTheme="majorHAnsi" w:hAnsiTheme="majorHAnsi" w:cstheme="majorHAnsi"/>
          <w:lang w:val="es-ES_tradnl"/>
        </w:rPr>
        <w:t>Madrid, IMSERSO.</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shd w:val="clear" w:color="auto" w:fill="FFFFFF"/>
        <w:spacing w:line="270" w:lineRule="atLeast"/>
        <w:jc w:val="both"/>
        <w:rPr>
          <w:rFonts w:asciiTheme="majorHAnsi" w:hAnsiTheme="majorHAnsi" w:cstheme="majorHAnsi"/>
          <w:lang w:val="es-VE" w:eastAsia="es-ES_tradnl"/>
        </w:rPr>
      </w:pPr>
      <w:r>
        <w:rPr>
          <w:rFonts w:asciiTheme="majorHAnsi" w:hAnsiTheme="majorHAnsi" w:cstheme="majorHAnsi"/>
          <w:lang w:val="es-VE" w:eastAsia="es-ES_tradnl"/>
        </w:rPr>
        <w:t>-</w:t>
      </w:r>
      <w:r w:rsidRPr="00D55402">
        <w:rPr>
          <w:rFonts w:asciiTheme="majorHAnsi" w:hAnsiTheme="majorHAnsi" w:cstheme="majorHAnsi"/>
          <w:lang w:val="es-VE" w:eastAsia="es-ES_tradnl"/>
        </w:rPr>
        <w:t>COLECTIVO IOÉ (1999) ¨</w:t>
      </w:r>
      <w:r w:rsidRPr="00D55402">
        <w:rPr>
          <w:rFonts w:asciiTheme="majorHAnsi" w:hAnsiTheme="majorHAnsi" w:cstheme="majorHAnsi"/>
          <w:iCs/>
          <w:lang w:val="es-VE" w:eastAsia="es-ES_tradnl"/>
        </w:rPr>
        <w:t>Inmigrantes, trabajadores, ciudadanos</w:t>
      </w:r>
      <w:r w:rsidRPr="00D55402">
        <w:rPr>
          <w:rFonts w:asciiTheme="majorHAnsi" w:hAnsiTheme="majorHAnsi" w:cstheme="majorHAnsi"/>
          <w:lang w:val="es-VE" w:eastAsia="es-ES_tradnl"/>
        </w:rPr>
        <w:t xml:space="preserve">. Patronato Sud/Nord¨, </w:t>
      </w:r>
      <w:hyperlink r:id="rId10" w:history="1">
        <w:r w:rsidRPr="00D55402">
          <w:rPr>
            <w:rStyle w:val="Hyperlink"/>
            <w:rFonts w:asciiTheme="majorHAnsi" w:hAnsiTheme="majorHAnsi" w:cstheme="majorHAnsi"/>
            <w:lang w:val="es-VE" w:eastAsia="es-ES_tradnl"/>
          </w:rPr>
          <w:t>Universidad</w:t>
        </w:r>
      </w:hyperlink>
      <w:r w:rsidRPr="00D55402">
        <w:rPr>
          <w:rFonts w:asciiTheme="majorHAnsi" w:hAnsiTheme="majorHAnsi" w:cstheme="majorHAnsi"/>
          <w:lang w:val="es-VE" w:eastAsia="es-ES_tradnl"/>
        </w:rPr>
        <w:t xml:space="preserve"> de Valencia (texto completo en </w:t>
      </w:r>
      <w:hyperlink r:id="rId11" w:history="1">
        <w:r w:rsidRPr="00D55402">
          <w:rPr>
            <w:rStyle w:val="Hyperlink"/>
            <w:rFonts w:asciiTheme="majorHAnsi" w:hAnsiTheme="majorHAnsi" w:cstheme="majorHAnsi"/>
            <w:lang w:val="es-VE" w:eastAsia="es-ES_tradnl"/>
          </w:rPr>
          <w:t>http://www.colectivoioe.org</w:t>
        </w:r>
      </w:hyperlink>
      <w:r w:rsidRPr="00D55402">
        <w:rPr>
          <w:rFonts w:asciiTheme="majorHAnsi" w:hAnsiTheme="majorHAnsi" w:cstheme="majorHAnsi"/>
          <w:lang w:val="es-VE" w:eastAsia="es-ES_tradnl"/>
        </w:rPr>
        <w:t>).</w:t>
      </w:r>
    </w:p>
    <w:p w:rsidR="00B937B7" w:rsidRPr="00D55402" w:rsidRDefault="00B937B7" w:rsidP="00B937B7">
      <w:pPr>
        <w:shd w:val="clear" w:color="auto" w:fill="FFFFFF"/>
        <w:spacing w:after="120" w:line="270" w:lineRule="atLeast"/>
        <w:jc w:val="both"/>
        <w:rPr>
          <w:rFonts w:asciiTheme="majorHAnsi" w:hAnsiTheme="majorHAnsi" w:cstheme="majorHAnsi"/>
          <w:lang w:val="es-VE" w:eastAsia="es-ES_tradnl"/>
        </w:rPr>
      </w:pPr>
    </w:p>
    <w:p w:rsidR="00B937B7" w:rsidRPr="00D55402" w:rsidRDefault="00B937B7" w:rsidP="00B937B7">
      <w:pPr>
        <w:shd w:val="clear" w:color="auto" w:fill="FFFFFF"/>
        <w:spacing w:before="135" w:after="135" w:line="270" w:lineRule="atLeast"/>
        <w:jc w:val="both"/>
        <w:rPr>
          <w:rFonts w:asciiTheme="majorHAnsi" w:hAnsiTheme="majorHAnsi" w:cstheme="majorHAnsi"/>
          <w:lang w:val="es-VE" w:eastAsia="es-ES_tradnl"/>
        </w:rPr>
      </w:pPr>
      <w:r>
        <w:rPr>
          <w:rFonts w:asciiTheme="majorHAnsi" w:hAnsiTheme="majorHAnsi" w:cstheme="majorHAnsi"/>
          <w:lang w:val="es-VE" w:eastAsia="es-ES_tradnl"/>
        </w:rPr>
        <w:t>-</w:t>
      </w:r>
      <w:r w:rsidRPr="00D55402">
        <w:rPr>
          <w:rFonts w:asciiTheme="majorHAnsi" w:hAnsiTheme="majorHAnsi" w:cstheme="majorHAnsi"/>
          <w:lang w:val="es-VE" w:eastAsia="es-ES_tradnl"/>
        </w:rPr>
        <w:t>COLECTIVO IOÉ  (2002) ¨</w:t>
      </w:r>
      <w:r w:rsidRPr="00D55402">
        <w:rPr>
          <w:rFonts w:asciiTheme="majorHAnsi" w:hAnsiTheme="majorHAnsi" w:cstheme="majorHAnsi"/>
          <w:iCs/>
          <w:lang w:val="es-VE" w:eastAsia="es-ES_tradnl"/>
        </w:rPr>
        <w:t xml:space="preserve">Inmigración, </w:t>
      </w:r>
      <w:hyperlink r:id="rId12" w:history="1">
        <w:r w:rsidRPr="00D55402">
          <w:rPr>
            <w:rStyle w:val="Hyperlink"/>
            <w:rFonts w:asciiTheme="majorHAnsi" w:hAnsiTheme="majorHAnsi" w:cstheme="majorHAnsi"/>
            <w:iCs/>
            <w:lang w:val="es-VE" w:eastAsia="es-ES_tradnl"/>
          </w:rPr>
          <w:t>escuela</w:t>
        </w:r>
      </w:hyperlink>
      <w:r w:rsidRPr="00D55402">
        <w:rPr>
          <w:rFonts w:asciiTheme="majorHAnsi" w:hAnsiTheme="majorHAnsi" w:cstheme="majorHAnsi"/>
          <w:iCs/>
          <w:lang w:val="es-VE" w:eastAsia="es-ES_tradnl"/>
        </w:rPr>
        <w:t xml:space="preserve"> y mercado de trabajo. Una radiografía actualizada¨</w:t>
      </w:r>
      <w:r w:rsidRPr="00D55402">
        <w:rPr>
          <w:rFonts w:asciiTheme="majorHAnsi" w:hAnsiTheme="majorHAnsi" w:cstheme="majorHAnsi"/>
          <w:lang w:val="es-VE" w:eastAsia="es-ES_tradnl"/>
        </w:rPr>
        <w:t xml:space="preserve">,  Fundació "La Caixa", Col. Estudios Sociales, Nº 11, Barcelona (texto completo en </w:t>
      </w:r>
      <w:hyperlink r:id="rId13" w:history="1">
        <w:r w:rsidRPr="00D55402">
          <w:rPr>
            <w:rStyle w:val="Hyperlink"/>
            <w:rFonts w:asciiTheme="majorHAnsi" w:hAnsiTheme="majorHAnsi" w:cstheme="majorHAnsi"/>
            <w:lang w:val="es-VE" w:eastAsia="es-ES_tradnl"/>
          </w:rPr>
          <w:t>http://www.colectivoioe.org</w:t>
        </w:r>
      </w:hyperlink>
      <w:r w:rsidRPr="00D55402">
        <w:rPr>
          <w:rFonts w:asciiTheme="majorHAnsi" w:hAnsiTheme="majorHAnsi" w:cstheme="majorHAnsi"/>
          <w:lang w:val="es-VE" w:eastAsia="es-ES_tradnl"/>
        </w:rPr>
        <w:t xml:space="preserve">). </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lastRenderedPageBreak/>
        <w:t>-</w:t>
      </w:r>
      <w:r w:rsidRPr="00D55402">
        <w:rPr>
          <w:rFonts w:asciiTheme="majorHAnsi" w:hAnsiTheme="majorHAnsi" w:cstheme="majorHAnsi"/>
          <w:lang w:val="es-VE"/>
        </w:rPr>
        <w:t xml:space="preserve">COMAS RODA, FERNANDO.  (2006)   ¨Inmigración y Mercado de trabajo en la Era de la Globalización, Estudio de la Normativa Internacional Comunitaria Española¨.  Valladolid.  Ed. Lex. </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t>-</w:t>
      </w:r>
      <w:r w:rsidRPr="00D55402">
        <w:rPr>
          <w:rFonts w:asciiTheme="majorHAnsi" w:hAnsiTheme="majorHAnsi" w:cstheme="majorHAnsi"/>
          <w:lang w:val="es-ES_tradnl"/>
        </w:rPr>
        <w:t>DELEGACIÓ DE COMERÇ DE LA DIPUTACIÓ DE BARCELONA (2006):</w:t>
      </w:r>
    </w:p>
    <w:p w:rsidR="00B937B7" w:rsidRPr="00D55402" w:rsidRDefault="00B937B7" w:rsidP="00B937B7">
      <w:pPr>
        <w:autoSpaceDE w:val="0"/>
        <w:autoSpaceDN w:val="0"/>
        <w:adjustRightInd w:val="0"/>
        <w:jc w:val="both"/>
        <w:rPr>
          <w:rFonts w:asciiTheme="majorHAnsi" w:hAnsiTheme="majorHAnsi" w:cstheme="majorHAnsi"/>
          <w:lang w:val="fr-FR"/>
        </w:rPr>
      </w:pPr>
      <w:r w:rsidRPr="00D55402">
        <w:rPr>
          <w:rFonts w:asciiTheme="majorHAnsi" w:hAnsiTheme="majorHAnsi" w:cstheme="majorHAnsi"/>
          <w:iCs/>
          <w:lang w:val="es-ES_tradnl"/>
        </w:rPr>
        <w:t xml:space="preserve">¨Hàbits de compra de la població immigrant, </w:t>
      </w:r>
      <w:r w:rsidRPr="00D55402">
        <w:rPr>
          <w:rFonts w:asciiTheme="majorHAnsi" w:hAnsiTheme="majorHAnsi" w:cstheme="majorHAnsi"/>
          <w:lang w:val="es-ES_tradnl"/>
        </w:rPr>
        <w:t xml:space="preserve">Barcelona, Diputació de Barcelona. </w:t>
      </w:r>
      <w:hyperlink r:id="rId14" w:history="1">
        <w:r w:rsidRPr="00D55402">
          <w:rPr>
            <w:rStyle w:val="Hyperlink"/>
            <w:rFonts w:asciiTheme="majorHAnsi" w:hAnsiTheme="majorHAnsi" w:cstheme="majorHAnsi"/>
            <w:lang w:val="fr-FR"/>
          </w:rPr>
          <w:t>http://www.diba.es/promoeco/comerc/congres.asp</w:t>
        </w:r>
      </w:hyperlink>
      <w:r w:rsidRPr="00D55402">
        <w:rPr>
          <w:rFonts w:asciiTheme="majorHAnsi" w:hAnsiTheme="majorHAnsi" w:cstheme="majorHAnsi"/>
          <w:lang w:val="fr-FR"/>
        </w:rPr>
        <w:t>.</w:t>
      </w:r>
    </w:p>
    <w:p w:rsidR="00B937B7" w:rsidRPr="00D55402" w:rsidRDefault="00B937B7" w:rsidP="00B937B7">
      <w:pPr>
        <w:autoSpaceDE w:val="0"/>
        <w:autoSpaceDN w:val="0"/>
        <w:adjustRightInd w:val="0"/>
        <w:jc w:val="both"/>
        <w:rPr>
          <w:rFonts w:asciiTheme="majorHAnsi" w:hAnsiTheme="majorHAnsi" w:cstheme="majorHAnsi"/>
          <w:lang w:val="fr-FR"/>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fr-FR"/>
        </w:rPr>
        <w:t>-</w:t>
      </w:r>
      <w:r w:rsidRPr="00D55402">
        <w:rPr>
          <w:rFonts w:asciiTheme="majorHAnsi" w:hAnsiTheme="majorHAnsi" w:cstheme="majorHAnsi"/>
          <w:lang w:val="fr-FR"/>
        </w:rPr>
        <w:t xml:space="preserve">DORE, C. </w:t>
      </w:r>
      <w:r w:rsidRPr="00D55402">
        <w:rPr>
          <w:rFonts w:asciiTheme="majorHAnsi" w:hAnsiTheme="majorHAnsi" w:cstheme="majorHAnsi"/>
          <w:i/>
          <w:iCs/>
          <w:lang w:val="fr-FR"/>
        </w:rPr>
        <w:t xml:space="preserve">et al. </w:t>
      </w:r>
      <w:r w:rsidRPr="00D55402">
        <w:rPr>
          <w:rFonts w:asciiTheme="majorHAnsi" w:hAnsiTheme="majorHAnsi" w:cstheme="majorHAnsi"/>
          <w:lang w:val="es-ES_tradnl"/>
        </w:rPr>
        <w:t>(2003): ¨Cartografía del transnacionalismo dominicano: amplias y estrechas prácticas transnacionales¨.</w:t>
      </w:r>
    </w:p>
    <w:p w:rsidR="00B937B7" w:rsidRPr="00D55402" w:rsidRDefault="00B937B7" w:rsidP="00B937B7">
      <w:pPr>
        <w:autoSpaceDE w:val="0"/>
        <w:autoSpaceDN w:val="0"/>
        <w:adjustRightInd w:val="0"/>
        <w:jc w:val="both"/>
        <w:rPr>
          <w:rFonts w:asciiTheme="majorHAnsi" w:hAnsiTheme="majorHAnsi" w:cstheme="majorHAnsi"/>
          <w:lang w:val="es-ES_tradnl"/>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t>-</w:t>
      </w:r>
      <w:r w:rsidRPr="00D55402">
        <w:rPr>
          <w:rFonts w:asciiTheme="majorHAnsi" w:hAnsiTheme="majorHAnsi" w:cstheme="majorHAnsi"/>
          <w:lang w:val="es-ES_tradnl"/>
        </w:rPr>
        <w:t>ESPINOSA, V. (1998): ¨</w:t>
      </w:r>
      <w:r w:rsidRPr="00D55402">
        <w:rPr>
          <w:rFonts w:asciiTheme="majorHAnsi" w:hAnsiTheme="majorHAnsi" w:cstheme="majorHAnsi"/>
          <w:iCs/>
          <w:lang w:val="es-ES_tradnl"/>
        </w:rPr>
        <w:t xml:space="preserve">El Dilema del Retorno. Migración, género y pertenencia en un contexto trasnacional, </w:t>
      </w:r>
      <w:r w:rsidRPr="00D55402">
        <w:rPr>
          <w:rFonts w:asciiTheme="majorHAnsi" w:hAnsiTheme="majorHAnsi" w:cstheme="majorHAnsi"/>
          <w:lang w:val="es-ES_tradnl"/>
        </w:rPr>
        <w:t>Michoacán, El Colegio de Michoacán.</w:t>
      </w:r>
    </w:p>
    <w:p w:rsidR="00B937B7" w:rsidRPr="00D55402" w:rsidRDefault="00B937B7" w:rsidP="00B937B7">
      <w:pPr>
        <w:jc w:val="both"/>
        <w:rPr>
          <w:rFonts w:asciiTheme="majorHAnsi" w:hAnsiTheme="majorHAnsi" w:cstheme="majorHAnsi"/>
          <w:lang w:val="es-VE"/>
        </w:rPr>
      </w:pPr>
      <w:bookmarkStart w:id="4" w:name="otros"/>
    </w:p>
    <w:bookmarkEnd w:id="4"/>
    <w:p w:rsidR="00B937B7" w:rsidRPr="00D55402" w:rsidRDefault="00B937B7" w:rsidP="00B937B7">
      <w:pPr>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GARCIA, P. y LOPEZ-CASANOVAS, G.  (2006) ¨Hipótesis sobre Inmigración y Bienestar¨. Moneda y Crédito Monográfico Simposio 2005.</w:t>
      </w:r>
    </w:p>
    <w:p w:rsidR="00B937B7" w:rsidRPr="00D55402" w:rsidRDefault="00B937B7" w:rsidP="00B937B7">
      <w:pPr>
        <w:jc w:val="both"/>
        <w:rPr>
          <w:rFonts w:asciiTheme="majorHAnsi" w:hAnsiTheme="majorHAnsi" w:cstheme="majorHAnsi"/>
          <w:b/>
          <w:lang w:val="es-VE"/>
        </w:rPr>
      </w:pPr>
    </w:p>
    <w:p w:rsidR="00B937B7" w:rsidRPr="00D55402" w:rsidRDefault="00B937B7" w:rsidP="00B937B7">
      <w:pPr>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GORDILLO, SUSANA. (2001) ¨Pautas metodológicas para iniciarse en la Investigación¨   Universidad de Barcelona.</w:t>
      </w:r>
    </w:p>
    <w:p w:rsidR="00B937B7" w:rsidRPr="00D55402" w:rsidRDefault="00B937B7" w:rsidP="00B937B7">
      <w:pPr>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 xml:space="preserve">IZQUIERDO A. (2002) ¨Panorama de la inmigración en España al alba del siglo XXI, en </w:t>
      </w:r>
      <w:r w:rsidRPr="00D55402">
        <w:rPr>
          <w:rFonts w:asciiTheme="majorHAnsi" w:hAnsiTheme="majorHAnsi" w:cstheme="majorHAnsi"/>
          <w:iCs/>
          <w:lang w:val="es-VE"/>
        </w:rPr>
        <w:t>La Inmigración: Una Realidad en España¨</w:t>
      </w:r>
      <w:r w:rsidRPr="00D55402">
        <w:rPr>
          <w:rFonts w:asciiTheme="majorHAnsi" w:hAnsiTheme="majorHAnsi" w:cstheme="majorHAnsi"/>
          <w:lang w:val="es-VE"/>
        </w:rPr>
        <w:t>. Seminario de Investigación para la Paz.</w:t>
      </w:r>
    </w:p>
    <w:p w:rsidR="00B937B7" w:rsidRPr="00D55402" w:rsidRDefault="00B937B7" w:rsidP="00B937B7">
      <w:pPr>
        <w:shd w:val="clear" w:color="auto" w:fill="FFFFFF"/>
        <w:spacing w:before="135" w:line="270" w:lineRule="atLeast"/>
        <w:jc w:val="both"/>
        <w:rPr>
          <w:rFonts w:asciiTheme="majorHAnsi" w:hAnsiTheme="majorHAnsi" w:cstheme="majorHAnsi"/>
          <w:lang w:val="es-VE" w:eastAsia="es-ES_tradnl"/>
        </w:rPr>
      </w:pPr>
      <w:r>
        <w:rPr>
          <w:rFonts w:asciiTheme="majorHAnsi" w:hAnsiTheme="majorHAnsi" w:cstheme="majorHAnsi"/>
          <w:lang w:val="es-VE" w:eastAsia="es-ES_tradnl"/>
        </w:rPr>
        <w:t>-</w:t>
      </w:r>
      <w:r w:rsidRPr="00D55402">
        <w:rPr>
          <w:rFonts w:asciiTheme="majorHAnsi" w:hAnsiTheme="majorHAnsi" w:cstheme="majorHAnsi"/>
          <w:lang w:val="es-VE" w:eastAsia="es-ES_tradnl"/>
        </w:rPr>
        <w:t xml:space="preserve">IZQUIERDO, A. Y LOPEZ DE LERA, D. (2005) ¨El rastro demográfico de la inmigración en España: 1996-2002", en </w:t>
      </w:r>
      <w:r w:rsidRPr="00D55402">
        <w:rPr>
          <w:rFonts w:asciiTheme="majorHAnsi" w:hAnsiTheme="majorHAnsi" w:cstheme="majorHAnsi"/>
          <w:iCs/>
          <w:lang w:val="es-VE" w:eastAsia="es-ES_tradnl"/>
        </w:rPr>
        <w:t>Papeles de Economía Española</w:t>
      </w:r>
      <w:r w:rsidRPr="00D55402">
        <w:rPr>
          <w:rFonts w:asciiTheme="majorHAnsi" w:hAnsiTheme="majorHAnsi" w:cstheme="majorHAnsi"/>
          <w:lang w:val="es-VE" w:eastAsia="es-ES_tradnl"/>
        </w:rPr>
        <w:t>, Nº 98, págs. 68-93.</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 xml:space="preserve">JIMENEZ –RIDRUEJO Z.   (2006) ¨Consecuencias Económicas de la Inmigración en </w:t>
      </w:r>
      <w:r w:rsidRPr="00D55402">
        <w:rPr>
          <w:rFonts w:asciiTheme="majorHAnsi" w:hAnsiTheme="majorHAnsi" w:cstheme="majorHAnsi"/>
          <w:iCs/>
          <w:lang w:val="es-VE"/>
        </w:rPr>
        <w:t>Las Políticas de la Tierra¨</w:t>
      </w:r>
      <w:r w:rsidRPr="00D55402">
        <w:rPr>
          <w:rFonts w:asciiTheme="majorHAnsi" w:hAnsiTheme="majorHAnsi" w:cstheme="majorHAnsi"/>
          <w:lang w:val="es-VE"/>
        </w:rPr>
        <w:t>. A. Guerra y J. F. Tezanos (Eds.) Editorial Sistema. Madrid.</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JIMENEZ –RIDRUEJO Z.   (2006) ¨Inmigración y Formación: Repercusiones en el Mercado de Trabajo¨. Rev. Sistema, 190-191, pp. 210-239.</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LOPEZ-CASANOVAS, G.  (2006)  ¨Aspectos socioeconómicos de la inmigración en España¨.   Institut d’Estudis Autonòmics-Fundación BBVA.</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lastRenderedPageBreak/>
        <w:t>-</w:t>
      </w:r>
      <w:r w:rsidRPr="00D55402">
        <w:rPr>
          <w:rFonts w:asciiTheme="majorHAnsi" w:hAnsiTheme="majorHAnsi" w:cstheme="majorHAnsi"/>
          <w:lang w:val="es-VE"/>
        </w:rPr>
        <w:t xml:space="preserve">LEON SALAS, B.  (2004) ¨La inmigración: ¿una opción ante el envejecimiento?¨. </w:t>
      </w:r>
      <w:r w:rsidRPr="00D55402">
        <w:rPr>
          <w:rFonts w:asciiTheme="majorHAnsi" w:hAnsiTheme="majorHAnsi" w:cstheme="majorHAnsi"/>
          <w:iCs/>
          <w:lang w:val="es-VE"/>
        </w:rPr>
        <w:t xml:space="preserve">FEDEA. </w:t>
      </w:r>
      <w:r w:rsidRPr="00D55402">
        <w:rPr>
          <w:rFonts w:asciiTheme="majorHAnsi" w:hAnsiTheme="majorHAnsi" w:cstheme="majorHAnsi"/>
          <w:lang w:val="es-VE"/>
        </w:rPr>
        <w:t>EEE 182.</w:t>
      </w:r>
    </w:p>
    <w:p w:rsidR="00B937B7" w:rsidRPr="00D55402" w:rsidRDefault="00B937B7" w:rsidP="00B937B7">
      <w:pPr>
        <w:shd w:val="clear" w:color="auto" w:fill="FFFFFF"/>
        <w:spacing w:before="135" w:after="240" w:line="270" w:lineRule="atLeast"/>
        <w:jc w:val="both"/>
        <w:rPr>
          <w:rFonts w:asciiTheme="majorHAnsi" w:hAnsiTheme="majorHAnsi" w:cstheme="majorHAnsi"/>
          <w:lang w:val="es-VE"/>
        </w:rPr>
      </w:pPr>
      <w:r>
        <w:rPr>
          <w:rFonts w:asciiTheme="majorHAnsi" w:hAnsiTheme="majorHAnsi" w:cstheme="majorHAnsi"/>
          <w:lang w:val="es-VE" w:eastAsia="es-ES_tradnl"/>
        </w:rPr>
        <w:t>-</w:t>
      </w:r>
      <w:r w:rsidRPr="00D55402">
        <w:rPr>
          <w:rFonts w:asciiTheme="majorHAnsi" w:hAnsiTheme="majorHAnsi" w:cstheme="majorHAnsi"/>
          <w:lang w:val="es-VE" w:eastAsia="es-ES_tradnl"/>
        </w:rPr>
        <w:t>MORÉ, I. (2005) ¨</w:t>
      </w:r>
      <w:r w:rsidRPr="00D55402">
        <w:rPr>
          <w:rFonts w:asciiTheme="majorHAnsi" w:hAnsiTheme="majorHAnsi" w:cstheme="majorHAnsi"/>
          <w:iCs/>
          <w:lang w:val="es-VE" w:eastAsia="es-ES_tradnl"/>
        </w:rPr>
        <w:t xml:space="preserve">Las remesas de los emigrantes en España: una oportunidad para la </w:t>
      </w:r>
      <w:hyperlink r:id="rId15" w:history="1">
        <w:r w:rsidRPr="00D55402">
          <w:rPr>
            <w:rStyle w:val="Hyperlink"/>
            <w:rFonts w:asciiTheme="majorHAnsi" w:hAnsiTheme="majorHAnsi" w:cstheme="majorHAnsi"/>
            <w:iCs/>
            <w:lang w:val="es-VE" w:eastAsia="es-ES_tradnl"/>
          </w:rPr>
          <w:t>acción</w:t>
        </w:r>
      </w:hyperlink>
      <w:r w:rsidRPr="00D55402">
        <w:rPr>
          <w:rFonts w:asciiTheme="majorHAnsi" w:hAnsiTheme="majorHAnsi" w:cstheme="majorHAnsi"/>
          <w:iCs/>
          <w:lang w:val="es-VE" w:eastAsia="es-ES_tradnl"/>
        </w:rPr>
        <w:t xml:space="preserve"> exterior¨</w:t>
      </w:r>
      <w:r w:rsidRPr="00D55402">
        <w:rPr>
          <w:rFonts w:asciiTheme="majorHAnsi" w:hAnsiTheme="majorHAnsi" w:cstheme="majorHAnsi"/>
          <w:lang w:val="es-VE" w:eastAsia="es-ES_tradnl"/>
        </w:rPr>
        <w:t xml:space="preserve">, Documento de Trabajo 3/2005, Real Instituto Elcano, Madrid. </w:t>
      </w: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MORENO TORRES, I.  (2004)   ¨Los determinantes de la inmigración internacional en España: evidencia empírica 1991-1999¨. Documento del Instituto de Estudios Fiscales.</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MORENO TORRES, I. (2006)  ¨Los determinantes de la inmigración internacional en España y Cataluña.  En Aspectos jurídicos y socioeconómicos de la inmigración en España¨.  E. Argullo y G. López-Casanovas (dirs). IEA-Fundación BBVA.</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 xml:space="preserve">ORTEGA MASAQUÉ,  A.C. (2005) ¨La situación laboral de los inmigrantes en España: Un análisis descriptivo¨. </w:t>
      </w:r>
      <w:r w:rsidRPr="00D55402">
        <w:rPr>
          <w:rFonts w:asciiTheme="majorHAnsi" w:hAnsiTheme="majorHAnsi" w:cstheme="majorHAnsi"/>
          <w:iCs/>
          <w:lang w:val="es-VE"/>
        </w:rPr>
        <w:t xml:space="preserve">FEDEA Doc.Trab. </w:t>
      </w:r>
      <w:r w:rsidRPr="00D55402">
        <w:rPr>
          <w:rFonts w:asciiTheme="majorHAnsi" w:hAnsiTheme="majorHAnsi" w:cstheme="majorHAnsi"/>
          <w:lang w:val="es-VE"/>
        </w:rPr>
        <w:t>08.</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PAJARES MIGUEL.  (1998)  ¨La Inmigración en España Retos y Propuestas¨   Barcelona. Ed. Icaria.</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PEREZ ORTEGA, CARLOS ALEJANDRO.  (2007) ¨La Inmigración Presente y Futuro de una Integración Responsable¨  Ed. Alcalá La Real Formación.</w:t>
      </w:r>
    </w:p>
    <w:p w:rsidR="00B937B7" w:rsidRPr="00D55402" w:rsidRDefault="00B937B7" w:rsidP="00B937B7">
      <w:pPr>
        <w:jc w:val="both"/>
        <w:rPr>
          <w:rFonts w:asciiTheme="majorHAnsi" w:hAnsiTheme="majorHAnsi" w:cstheme="majorHAnsi"/>
          <w:lang w:val="es-VE"/>
        </w:rPr>
      </w:pPr>
    </w:p>
    <w:p w:rsidR="00B937B7" w:rsidRPr="00D55402" w:rsidRDefault="00B937B7" w:rsidP="00B937B7">
      <w:pPr>
        <w:autoSpaceDE w:val="0"/>
        <w:autoSpaceDN w:val="0"/>
        <w:adjustRightInd w:val="0"/>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PUENTE, S., y M. GIL. (2004) ¨Proyecciones de población para la economía española¨, Boletín Económico, diciembre, Banco de España.</w:t>
      </w:r>
    </w:p>
    <w:p w:rsidR="00B937B7" w:rsidRPr="00D55402" w:rsidRDefault="00B937B7" w:rsidP="00B937B7">
      <w:pPr>
        <w:jc w:val="both"/>
        <w:rPr>
          <w:rFonts w:asciiTheme="majorHAnsi" w:hAnsiTheme="majorHAnsi" w:cstheme="majorHAnsi"/>
          <w:lang w:val="es-VE"/>
        </w:rPr>
      </w:pPr>
    </w:p>
    <w:p w:rsidR="00B937B7" w:rsidRPr="00D55402" w:rsidRDefault="00B937B7" w:rsidP="00B937B7">
      <w:pPr>
        <w:jc w:val="both"/>
        <w:rPr>
          <w:rFonts w:asciiTheme="majorHAnsi" w:hAnsiTheme="majorHAnsi" w:cstheme="majorHAnsi"/>
          <w:lang w:val="es-VE" w:eastAsia="es-ES_tradnl"/>
        </w:rPr>
      </w:pPr>
      <w:r w:rsidRPr="00D55402">
        <w:rPr>
          <w:rFonts w:asciiTheme="majorHAnsi" w:hAnsiTheme="majorHAnsi" w:cstheme="majorHAnsi"/>
          <w:lang w:val="es-VE"/>
        </w:rPr>
        <w:t xml:space="preserve"> </w:t>
      </w:r>
      <w:r>
        <w:rPr>
          <w:rFonts w:asciiTheme="majorHAnsi" w:hAnsiTheme="majorHAnsi" w:cstheme="majorHAnsi"/>
          <w:lang w:val="es-VE"/>
        </w:rPr>
        <w:t>-</w:t>
      </w:r>
      <w:r w:rsidRPr="00D55402">
        <w:rPr>
          <w:rFonts w:asciiTheme="majorHAnsi" w:hAnsiTheme="majorHAnsi" w:cstheme="majorHAnsi"/>
          <w:lang w:val="es-VE"/>
        </w:rPr>
        <w:t>PUJOL, JORDI. (1976) ¨La Immigració, problema i esperança de Catalunya¨   Barcelona.  Ed. Nova Terra.</w:t>
      </w:r>
      <w:r w:rsidRPr="00D55402">
        <w:rPr>
          <w:rFonts w:asciiTheme="majorHAnsi" w:hAnsiTheme="majorHAnsi" w:cstheme="majorHAnsi"/>
          <w:lang w:val="es-VE" w:eastAsia="es-ES_tradnl"/>
        </w:rPr>
        <w:t> </w:t>
      </w:r>
    </w:p>
    <w:p w:rsidR="00B937B7" w:rsidRPr="00D55402" w:rsidRDefault="00B937B7" w:rsidP="00B937B7">
      <w:pPr>
        <w:jc w:val="both"/>
        <w:rPr>
          <w:rFonts w:asciiTheme="majorHAnsi" w:hAnsiTheme="majorHAnsi" w:cstheme="majorHAnsi"/>
          <w:lang w:val="es-VE" w:eastAsia="es-ES_tradnl"/>
        </w:rPr>
      </w:pPr>
    </w:p>
    <w:p w:rsidR="00B937B7" w:rsidRPr="00D55402" w:rsidRDefault="00B937B7" w:rsidP="00B937B7">
      <w:pPr>
        <w:autoSpaceDE w:val="0"/>
        <w:autoSpaceDN w:val="0"/>
        <w:adjustRightInd w:val="0"/>
        <w:jc w:val="both"/>
        <w:rPr>
          <w:rFonts w:asciiTheme="majorHAnsi" w:hAnsiTheme="majorHAnsi" w:cstheme="majorHAnsi"/>
          <w:lang w:val="es-ES_tradnl"/>
        </w:rPr>
      </w:pPr>
      <w:r>
        <w:rPr>
          <w:rFonts w:asciiTheme="majorHAnsi" w:hAnsiTheme="majorHAnsi" w:cstheme="majorHAnsi"/>
          <w:lang w:val="es-ES_tradnl"/>
        </w:rPr>
        <w:t>-</w:t>
      </w:r>
      <w:r w:rsidRPr="00D55402">
        <w:rPr>
          <w:rFonts w:asciiTheme="majorHAnsi" w:hAnsiTheme="majorHAnsi" w:cstheme="majorHAnsi"/>
          <w:lang w:val="es-ES_tradnl"/>
        </w:rPr>
        <w:t>SEBASTIAN, M. (2006): ¨El informe INMIGRACIÓN Y ECONOMÍA ESPAÑOLA: 1996-2006¨ Oficina Económica del Presidente del Gobierno.</w:t>
      </w:r>
    </w:p>
    <w:p w:rsidR="00B937B7" w:rsidRPr="00D55402"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SOLÉ, CARLOTA,  (2006) ¨Inmigración  Comunitaria i Discriminación Inversa?¨  Rubí.  Ed. Anthropos cop.</w:t>
      </w:r>
    </w:p>
    <w:p w:rsidR="00B937B7" w:rsidRPr="00D55402" w:rsidRDefault="00B937B7" w:rsidP="00B937B7">
      <w:pPr>
        <w:jc w:val="both"/>
        <w:rPr>
          <w:rFonts w:asciiTheme="majorHAnsi" w:hAnsiTheme="majorHAnsi" w:cstheme="majorHAnsi"/>
          <w:lang w:val="es-VE"/>
        </w:rPr>
      </w:pPr>
    </w:p>
    <w:p w:rsidR="00B937B7" w:rsidRPr="009E1BC3" w:rsidRDefault="00B937B7" w:rsidP="00B937B7">
      <w:pPr>
        <w:jc w:val="both"/>
        <w:rPr>
          <w:rFonts w:asciiTheme="majorHAnsi" w:hAnsiTheme="majorHAnsi" w:cstheme="majorHAnsi"/>
          <w:lang w:val="es-VE"/>
        </w:rPr>
      </w:pPr>
      <w:r>
        <w:rPr>
          <w:rFonts w:asciiTheme="majorHAnsi" w:hAnsiTheme="majorHAnsi" w:cstheme="majorHAnsi"/>
          <w:lang w:val="es-VE"/>
        </w:rPr>
        <w:t>-</w:t>
      </w:r>
      <w:r w:rsidRPr="00D55402">
        <w:rPr>
          <w:rFonts w:asciiTheme="majorHAnsi" w:hAnsiTheme="majorHAnsi" w:cstheme="majorHAnsi"/>
          <w:lang w:val="es-VE"/>
        </w:rPr>
        <w:t xml:space="preserve">SOLÉ,  CARLOTA.  (2007)   ¨L`Empresariat Inmigrant a Espanya¨ .  </w:t>
      </w:r>
      <w:r w:rsidRPr="009E1BC3">
        <w:rPr>
          <w:rFonts w:asciiTheme="majorHAnsi" w:hAnsiTheme="majorHAnsi" w:cstheme="majorHAnsi"/>
          <w:lang w:val="es-VE"/>
        </w:rPr>
        <w:t>Fundació la Caixa cop.</w:t>
      </w:r>
    </w:p>
    <w:p w:rsidR="00B937B7" w:rsidRPr="009E1BC3" w:rsidRDefault="00B937B7" w:rsidP="00B937B7">
      <w:pPr>
        <w:jc w:val="both"/>
        <w:rPr>
          <w:rFonts w:asciiTheme="majorHAnsi" w:hAnsiTheme="majorHAnsi" w:cstheme="majorHAnsi"/>
          <w:lang w:val="es-VE"/>
        </w:rPr>
      </w:pPr>
    </w:p>
    <w:p w:rsidR="00B937B7" w:rsidRPr="009E1BC3" w:rsidRDefault="00B937B7" w:rsidP="00B937B7">
      <w:pPr>
        <w:autoSpaceDE w:val="0"/>
        <w:autoSpaceDN w:val="0"/>
        <w:adjustRightInd w:val="0"/>
        <w:jc w:val="both"/>
        <w:rPr>
          <w:rFonts w:asciiTheme="majorHAnsi" w:hAnsiTheme="majorHAnsi" w:cstheme="majorHAnsi"/>
          <w:lang w:val="es-VE"/>
        </w:rPr>
      </w:pPr>
    </w:p>
    <w:p w:rsidR="00B937B7" w:rsidRPr="00D55402" w:rsidRDefault="00B937B7" w:rsidP="00B937B7">
      <w:pPr>
        <w:shd w:val="clear" w:color="auto" w:fill="FFFFFF"/>
        <w:spacing w:before="135" w:after="135" w:line="270" w:lineRule="atLeast"/>
        <w:jc w:val="both"/>
        <w:rPr>
          <w:rFonts w:asciiTheme="majorHAnsi" w:hAnsiTheme="majorHAnsi" w:cstheme="majorHAnsi"/>
          <w:b/>
          <w:bCs/>
          <w:lang w:val="es-VE" w:eastAsia="es-ES_tradnl"/>
        </w:rPr>
      </w:pPr>
      <w:bookmarkStart w:id="5" w:name="_Toc128307157"/>
      <w:r w:rsidRPr="00D55402">
        <w:rPr>
          <w:rFonts w:asciiTheme="majorHAnsi" w:hAnsiTheme="majorHAnsi" w:cstheme="majorHAnsi"/>
          <w:b/>
          <w:bCs/>
          <w:lang w:val="es-VE" w:eastAsia="es-ES_tradnl"/>
        </w:rPr>
        <w:lastRenderedPageBreak/>
        <w:t>FUENTES ESTADISTICAS</w:t>
      </w:r>
      <w:bookmarkEnd w:id="5"/>
    </w:p>
    <w:p w:rsidR="00B937B7" w:rsidRPr="00D55402" w:rsidRDefault="00B937B7" w:rsidP="00B937B7">
      <w:pPr>
        <w:shd w:val="clear" w:color="auto" w:fill="FFFFFF"/>
        <w:spacing w:before="135" w:after="135" w:line="270" w:lineRule="atLeast"/>
        <w:jc w:val="both"/>
        <w:rPr>
          <w:rFonts w:asciiTheme="majorHAnsi" w:hAnsiTheme="majorHAnsi" w:cstheme="majorHAnsi"/>
          <w:b/>
          <w:bCs/>
          <w:lang w:val="es-VE" w:eastAsia="es-ES_tradnl"/>
        </w:rPr>
      </w:pPr>
    </w:p>
    <w:p w:rsidR="00B937B7" w:rsidRPr="00D55402" w:rsidRDefault="00B937B7" w:rsidP="00B937B7">
      <w:pPr>
        <w:shd w:val="clear" w:color="auto" w:fill="FFFFFF"/>
        <w:spacing w:before="135" w:after="480" w:line="270" w:lineRule="atLeast"/>
        <w:jc w:val="both"/>
        <w:rPr>
          <w:rFonts w:asciiTheme="majorHAnsi" w:hAnsiTheme="majorHAnsi" w:cstheme="majorHAnsi"/>
          <w:lang w:val="es-VE" w:eastAsia="es-ES_tradnl"/>
        </w:rPr>
      </w:pPr>
      <w:r w:rsidRPr="00D55402">
        <w:rPr>
          <w:rFonts w:asciiTheme="majorHAnsi" w:hAnsiTheme="majorHAnsi" w:cstheme="majorHAnsi"/>
          <w:lang w:val="es-VE" w:eastAsia="es-ES_tradnl"/>
        </w:rPr>
        <w:t>INSTITUTO NACIONAL DE ESTADÍSTICA (</w:t>
      </w:r>
      <w:hyperlink r:id="rId16" w:history="1">
        <w:r w:rsidRPr="00D55402">
          <w:rPr>
            <w:rStyle w:val="Hyperlink"/>
            <w:rFonts w:asciiTheme="majorHAnsi" w:hAnsiTheme="majorHAnsi" w:cstheme="majorHAnsi"/>
            <w:lang w:val="es-VE" w:eastAsia="es-ES_tradnl"/>
          </w:rPr>
          <w:t>http://www.ine.es/inebase</w:t>
        </w:r>
      </w:hyperlink>
      <w:r w:rsidRPr="00D55402">
        <w:rPr>
          <w:rFonts w:asciiTheme="majorHAnsi" w:hAnsiTheme="majorHAnsi" w:cstheme="majorHAnsi"/>
          <w:lang w:val="es-VE" w:eastAsia="es-ES_tradnl"/>
        </w:rPr>
        <w:t xml:space="preserve">) </w:t>
      </w:r>
      <w:r w:rsidRPr="00D55402">
        <w:rPr>
          <w:rFonts w:asciiTheme="majorHAnsi" w:hAnsiTheme="majorHAnsi" w:cstheme="majorHAnsi"/>
          <w:iCs/>
          <w:lang w:val="es-VE" w:eastAsia="es-ES_tradnl"/>
        </w:rPr>
        <w:t>Censo de Población y Viviendas. Padrón Municipal de Habitantes Encuesta de Población Activa.</w:t>
      </w:r>
    </w:p>
    <w:p w:rsidR="00B937B7" w:rsidRPr="00D55402" w:rsidRDefault="00B937B7" w:rsidP="00B937B7">
      <w:pPr>
        <w:shd w:val="clear" w:color="auto" w:fill="FFFFFF"/>
        <w:spacing w:before="135" w:after="135" w:line="270" w:lineRule="atLeast"/>
        <w:jc w:val="both"/>
        <w:rPr>
          <w:rFonts w:asciiTheme="majorHAnsi" w:hAnsiTheme="majorHAnsi" w:cstheme="majorHAnsi"/>
          <w:lang w:val="es-VE" w:eastAsia="es-ES_tradnl"/>
        </w:rPr>
      </w:pPr>
      <w:r w:rsidRPr="00D55402">
        <w:rPr>
          <w:rFonts w:asciiTheme="majorHAnsi" w:hAnsiTheme="majorHAnsi" w:cstheme="majorHAnsi"/>
          <w:lang w:val="es-VE" w:eastAsia="es-ES_tradnl"/>
        </w:rPr>
        <w:t>DIRECCIÓN GENERAL DE LAS MIGRACIONES, Ministerio de Trabajo y Asuntos Sociales (</w:t>
      </w:r>
      <w:hyperlink r:id="rId17" w:history="1">
        <w:r w:rsidRPr="00D55402">
          <w:rPr>
            <w:rStyle w:val="Hyperlink"/>
            <w:rFonts w:asciiTheme="majorHAnsi" w:hAnsiTheme="majorHAnsi" w:cstheme="majorHAnsi"/>
            <w:lang w:val="es-VE" w:eastAsia="es-ES_tradnl"/>
          </w:rPr>
          <w:t>http://www.mtas.es/migraciones/anumigra/default.htm</w:t>
        </w:r>
      </w:hyperlink>
      <w:r w:rsidRPr="00D55402">
        <w:rPr>
          <w:rFonts w:asciiTheme="majorHAnsi" w:hAnsiTheme="majorHAnsi" w:cstheme="majorHAnsi"/>
          <w:lang w:val="es-VE" w:eastAsia="es-ES_tradnl"/>
        </w:rPr>
        <w:t xml:space="preserve">) </w:t>
      </w:r>
      <w:r w:rsidRPr="00D55402">
        <w:rPr>
          <w:rFonts w:asciiTheme="majorHAnsi" w:hAnsiTheme="majorHAnsi" w:cstheme="majorHAnsi"/>
          <w:iCs/>
          <w:lang w:val="es-VE" w:eastAsia="es-ES_tradnl"/>
        </w:rPr>
        <w:t>Anuario de migraciones.</w:t>
      </w:r>
    </w:p>
    <w:p w:rsidR="00B937B7" w:rsidRPr="00D55402" w:rsidRDefault="00B937B7" w:rsidP="00B937B7">
      <w:pPr>
        <w:shd w:val="clear" w:color="auto" w:fill="FFFFFF"/>
        <w:spacing w:before="135" w:after="135" w:line="270" w:lineRule="atLeast"/>
        <w:jc w:val="both"/>
        <w:rPr>
          <w:rFonts w:asciiTheme="majorHAnsi" w:hAnsiTheme="majorHAnsi" w:cstheme="majorHAnsi"/>
          <w:iCs/>
          <w:lang w:val="es-VE" w:eastAsia="es-ES_tradnl"/>
        </w:rPr>
      </w:pPr>
      <w:r w:rsidRPr="00D55402">
        <w:rPr>
          <w:rFonts w:asciiTheme="majorHAnsi" w:hAnsiTheme="majorHAnsi" w:cstheme="majorHAnsi"/>
          <w:iCs/>
          <w:lang w:val="es-VE" w:eastAsia="es-ES_tradnl"/>
        </w:rPr>
        <w:br/>
      </w:r>
      <w:r w:rsidRPr="00D55402">
        <w:rPr>
          <w:rFonts w:asciiTheme="majorHAnsi" w:hAnsiTheme="majorHAnsi" w:cstheme="majorHAnsi"/>
          <w:lang w:val="es-VE" w:eastAsia="es-ES_tradnl"/>
        </w:rPr>
        <w:t>OBSERVATORIO PERMANENTE DE LA INMIGRACIÓN, Secretaría de Estado de Inmigración y Emigración, Ministerio de Trabajo y Asuntos Sociales (</w:t>
      </w:r>
      <w:hyperlink r:id="rId18" w:history="1">
        <w:r w:rsidRPr="00D55402">
          <w:rPr>
            <w:rStyle w:val="Hyperlink"/>
            <w:rFonts w:asciiTheme="majorHAnsi" w:hAnsiTheme="majorHAnsi" w:cstheme="majorHAnsi"/>
            <w:lang w:val="es-VE" w:eastAsia="es-ES_tradnl"/>
          </w:rPr>
          <w:t>http://extranjeros.mtas.es/es/general/DatosEstadisticos_index.html</w:t>
        </w:r>
      </w:hyperlink>
      <w:r w:rsidRPr="00D55402">
        <w:rPr>
          <w:rFonts w:asciiTheme="majorHAnsi" w:hAnsiTheme="majorHAnsi" w:cstheme="majorHAnsi"/>
          <w:lang w:val="es-VE" w:eastAsia="es-ES_tradnl"/>
        </w:rPr>
        <w:t>).</w:t>
      </w:r>
      <w:r w:rsidRPr="00D55402">
        <w:rPr>
          <w:rFonts w:asciiTheme="majorHAnsi" w:hAnsiTheme="majorHAnsi" w:cstheme="majorHAnsi"/>
          <w:lang w:val="es-VE" w:eastAsia="es-ES_tradnl"/>
        </w:rPr>
        <w:br/>
      </w:r>
    </w:p>
    <w:p w:rsidR="00B937B7" w:rsidRPr="00B937B7" w:rsidRDefault="00B937B7" w:rsidP="00B937B7">
      <w:pPr>
        <w:shd w:val="clear" w:color="auto" w:fill="FFFFFF"/>
        <w:spacing w:before="135" w:after="135" w:line="270" w:lineRule="atLeast"/>
        <w:jc w:val="both"/>
        <w:rPr>
          <w:rFonts w:asciiTheme="majorHAnsi" w:hAnsiTheme="majorHAnsi" w:cstheme="majorHAnsi"/>
          <w:iCs/>
          <w:lang w:val="es-VE" w:eastAsia="es-ES_tradnl"/>
        </w:rPr>
      </w:pPr>
      <w:r w:rsidRPr="00D55402">
        <w:rPr>
          <w:rFonts w:asciiTheme="majorHAnsi" w:hAnsiTheme="majorHAnsi" w:cstheme="majorHAnsi"/>
          <w:iCs/>
          <w:lang w:val="es-VE" w:eastAsia="es-ES_tradnl"/>
        </w:rPr>
        <w:t xml:space="preserve">ANUARIO ESTADISTICO DE EXTRANJERIA. Extranjeros con autorización permiso de residencia en vigor.  </w:t>
      </w:r>
      <w:r w:rsidRPr="00B937B7">
        <w:rPr>
          <w:rFonts w:asciiTheme="majorHAnsi" w:hAnsiTheme="majorHAnsi" w:cstheme="majorHAnsi"/>
          <w:iCs/>
          <w:lang w:val="es-VE" w:eastAsia="es-ES_tradnl"/>
        </w:rPr>
        <w:t>Boletín Estadístico de Extranjería e Inmigración.</w:t>
      </w:r>
    </w:p>
    <w:p w:rsidR="00B937B7" w:rsidRPr="00D55402" w:rsidRDefault="00B937B7" w:rsidP="00B937B7">
      <w:pPr>
        <w:pStyle w:val="NoSpacing"/>
        <w:jc w:val="both"/>
        <w:rPr>
          <w:rFonts w:asciiTheme="majorHAnsi" w:hAnsiTheme="majorHAnsi" w:cstheme="majorHAnsi"/>
          <w:b/>
          <w:bCs/>
          <w:lang w:val="es-VE"/>
        </w:rPr>
      </w:pPr>
    </w:p>
    <w:p w:rsidR="00D17D31" w:rsidRDefault="00B937B7" w:rsidP="00D17D31">
      <w:pPr>
        <w:pStyle w:val="NoSpacing"/>
        <w:jc w:val="both"/>
        <w:rPr>
          <w:rFonts w:asciiTheme="majorHAnsi" w:hAnsiTheme="majorHAnsi" w:cstheme="majorHAnsi"/>
          <w:b/>
          <w:bCs/>
          <w:sz w:val="24"/>
          <w:szCs w:val="24"/>
          <w:lang w:val="es-VE"/>
        </w:rPr>
      </w:pPr>
      <w:r>
        <w:rPr>
          <w:rFonts w:asciiTheme="majorHAnsi" w:hAnsiTheme="majorHAnsi" w:cstheme="majorHAnsi"/>
          <w:b/>
          <w:bCs/>
          <w:sz w:val="24"/>
          <w:szCs w:val="24"/>
          <w:lang w:val="es-VE"/>
        </w:rPr>
        <w:t>CRONOGRAMA DE LAS ACTIVIDADES A REALIZAR</w:t>
      </w:r>
    </w:p>
    <w:p w:rsidR="00B937B7" w:rsidRPr="00275EF8" w:rsidRDefault="00B937B7" w:rsidP="00B937B7">
      <w:pPr>
        <w:pStyle w:val="ListParagraph"/>
        <w:jc w:val="both"/>
        <w:rPr>
          <w:b/>
        </w:rPr>
      </w:pPr>
    </w:p>
    <w:tbl>
      <w:tblPr>
        <w:tblW w:w="10441" w:type="dxa"/>
        <w:jc w:val="center"/>
        <w:tblCellMar>
          <w:left w:w="70" w:type="dxa"/>
          <w:right w:w="70" w:type="dxa"/>
        </w:tblCellMar>
        <w:tblLook w:val="04A0" w:firstRow="1" w:lastRow="0" w:firstColumn="1" w:lastColumn="0" w:noHBand="0" w:noVBand="1"/>
      </w:tblPr>
      <w:tblGrid>
        <w:gridCol w:w="1945"/>
        <w:gridCol w:w="644"/>
        <w:gridCol w:w="572"/>
        <w:gridCol w:w="596"/>
        <w:gridCol w:w="572"/>
        <w:gridCol w:w="654"/>
        <w:gridCol w:w="616"/>
        <w:gridCol w:w="644"/>
        <w:gridCol w:w="596"/>
        <w:gridCol w:w="554"/>
        <w:gridCol w:w="640"/>
        <w:gridCol w:w="577"/>
        <w:gridCol w:w="603"/>
        <w:gridCol w:w="644"/>
        <w:gridCol w:w="577"/>
        <w:gridCol w:w="7"/>
      </w:tblGrid>
      <w:tr w:rsidR="00B937B7" w:rsidRPr="007E5859" w:rsidTr="00EC5D7C">
        <w:trPr>
          <w:trHeight w:val="322"/>
          <w:jc w:val="center"/>
        </w:trPr>
        <w:tc>
          <w:tcPr>
            <w:tcW w:w="1945" w:type="dxa"/>
            <w:tcBorders>
              <w:top w:val="nil"/>
              <w:left w:val="nil"/>
              <w:bottom w:val="nil"/>
              <w:right w:val="nil"/>
            </w:tcBorders>
            <w:shd w:val="clear" w:color="auto" w:fill="auto"/>
            <w:noWrap/>
            <w:vAlign w:val="center"/>
            <w:hideMark/>
          </w:tcPr>
          <w:p w:rsidR="00B937B7" w:rsidRPr="00B937B7" w:rsidRDefault="00B937B7" w:rsidP="00EC5D7C">
            <w:pPr>
              <w:spacing w:after="0" w:line="240" w:lineRule="auto"/>
              <w:jc w:val="center"/>
              <w:rPr>
                <w:rFonts w:asciiTheme="majorHAnsi" w:eastAsia="Times New Roman" w:hAnsiTheme="majorHAnsi" w:cstheme="majorHAnsi"/>
                <w:b/>
                <w:bCs/>
                <w:sz w:val="20"/>
                <w:szCs w:val="20"/>
                <w:lang w:val="es-VE"/>
              </w:rPr>
            </w:pPr>
          </w:p>
        </w:tc>
        <w:tc>
          <w:tcPr>
            <w:tcW w:w="8496" w:type="dxa"/>
            <w:gridSpan w:val="15"/>
            <w:tcBorders>
              <w:top w:val="single" w:sz="4" w:space="0" w:color="auto"/>
              <w:left w:val="single" w:sz="4" w:space="0" w:color="auto"/>
              <w:bottom w:val="single" w:sz="4" w:space="0" w:color="auto"/>
              <w:right w:val="single" w:sz="4" w:space="0" w:color="000000"/>
            </w:tcBorders>
            <w:shd w:val="clear" w:color="auto" w:fill="A8D08D" w:themeFill="accent6" w:themeFillTint="99"/>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0"/>
              </w:rPr>
            </w:pPr>
            <w:r w:rsidRPr="007E5859">
              <w:rPr>
                <w:rFonts w:asciiTheme="majorHAnsi" w:eastAsia="Times New Roman" w:hAnsiTheme="majorHAnsi" w:cstheme="majorHAnsi"/>
                <w:b/>
                <w:bCs/>
                <w:sz w:val="20"/>
                <w:szCs w:val="20"/>
                <w:lang w:val="es-ES_tradnl"/>
              </w:rPr>
              <w:t>Período: 2019/2020</w:t>
            </w:r>
          </w:p>
        </w:tc>
      </w:tr>
      <w:tr w:rsidR="00B937B7" w:rsidRPr="007E5859" w:rsidTr="00EC5D7C">
        <w:trPr>
          <w:gridAfter w:val="1"/>
          <w:wAfter w:w="7" w:type="dxa"/>
          <w:trHeight w:val="307"/>
          <w:jc w:val="center"/>
        </w:trPr>
        <w:tc>
          <w:tcPr>
            <w:tcW w:w="1945" w:type="dxa"/>
            <w:tcBorders>
              <w:top w:val="nil"/>
              <w:left w:val="nil"/>
              <w:bottom w:val="nil"/>
              <w:right w:val="nil"/>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i/>
                <w:iCs/>
                <w:sz w:val="18"/>
                <w:szCs w:val="18"/>
              </w:rPr>
            </w:pPr>
          </w:p>
        </w:tc>
        <w:tc>
          <w:tcPr>
            <w:tcW w:w="644" w:type="dxa"/>
            <w:tcBorders>
              <w:top w:val="nil"/>
              <w:left w:val="single" w:sz="4" w:space="0" w:color="auto"/>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xml:space="preserve">NOV </w:t>
            </w:r>
          </w:p>
        </w:tc>
        <w:tc>
          <w:tcPr>
            <w:tcW w:w="572"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DIC</w:t>
            </w:r>
          </w:p>
        </w:tc>
        <w:tc>
          <w:tcPr>
            <w:tcW w:w="596"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ENE</w:t>
            </w:r>
          </w:p>
        </w:tc>
        <w:tc>
          <w:tcPr>
            <w:tcW w:w="572"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FEB</w:t>
            </w:r>
          </w:p>
        </w:tc>
        <w:tc>
          <w:tcPr>
            <w:tcW w:w="654"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MAR</w:t>
            </w:r>
          </w:p>
        </w:tc>
        <w:tc>
          <w:tcPr>
            <w:tcW w:w="616"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ABR</w:t>
            </w:r>
          </w:p>
        </w:tc>
        <w:tc>
          <w:tcPr>
            <w:tcW w:w="644"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MAY</w:t>
            </w:r>
          </w:p>
        </w:tc>
        <w:tc>
          <w:tcPr>
            <w:tcW w:w="596"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JUN</w:t>
            </w:r>
          </w:p>
        </w:tc>
        <w:tc>
          <w:tcPr>
            <w:tcW w:w="554"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JUL</w:t>
            </w:r>
          </w:p>
        </w:tc>
        <w:tc>
          <w:tcPr>
            <w:tcW w:w="640"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AGO</w:t>
            </w:r>
          </w:p>
        </w:tc>
        <w:tc>
          <w:tcPr>
            <w:tcW w:w="577"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SEP</w:t>
            </w:r>
          </w:p>
        </w:tc>
        <w:tc>
          <w:tcPr>
            <w:tcW w:w="603"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OCT</w:t>
            </w:r>
          </w:p>
        </w:tc>
        <w:tc>
          <w:tcPr>
            <w:tcW w:w="644"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NOV</w:t>
            </w:r>
          </w:p>
        </w:tc>
        <w:tc>
          <w:tcPr>
            <w:tcW w:w="577" w:type="dxa"/>
            <w:tcBorders>
              <w:top w:val="nil"/>
              <w:left w:val="nil"/>
              <w:bottom w:val="single" w:sz="4" w:space="0" w:color="auto"/>
              <w:right w:val="single" w:sz="4" w:space="0" w:color="auto"/>
            </w:tcBorders>
            <w:shd w:val="clear" w:color="auto" w:fill="A8D08D" w:themeFill="accent6" w:themeFillTint="99"/>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DIC</w:t>
            </w:r>
          </w:p>
        </w:tc>
      </w:tr>
      <w:tr w:rsidR="00B937B7" w:rsidRPr="007E5859" w:rsidTr="00EC5D7C">
        <w:trPr>
          <w:gridAfter w:val="1"/>
          <w:wAfter w:w="7" w:type="dxa"/>
          <w:trHeight w:val="492"/>
          <w:jc w:val="center"/>
        </w:trPr>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Proyecto de tesina</w:t>
            </w:r>
          </w:p>
        </w:tc>
        <w:tc>
          <w:tcPr>
            <w:tcW w:w="64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72"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96"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65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616"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64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96"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5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640"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7"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603"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64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7"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r>
      <w:tr w:rsidR="00B937B7" w:rsidRPr="007E5859" w:rsidTr="00EC5D7C">
        <w:trPr>
          <w:gridAfter w:val="1"/>
          <w:wAfter w:w="7" w:type="dxa"/>
          <w:trHeight w:val="492"/>
          <w:jc w:val="center"/>
        </w:trPr>
        <w:tc>
          <w:tcPr>
            <w:tcW w:w="1945" w:type="dxa"/>
            <w:tcBorders>
              <w:top w:val="single" w:sz="4" w:space="0" w:color="auto"/>
              <w:left w:val="single" w:sz="4" w:space="0" w:color="auto"/>
              <w:bottom w:val="single" w:sz="4" w:space="0" w:color="auto"/>
              <w:right w:val="single" w:sz="4" w:space="0" w:color="auto"/>
            </w:tcBorders>
            <w:shd w:val="clear" w:color="auto" w:fill="auto"/>
            <w:vAlign w:val="center"/>
          </w:tcPr>
          <w:p w:rsidR="00B937B7" w:rsidRPr="007E5859" w:rsidRDefault="00B937B7" w:rsidP="00EC5D7C">
            <w:pPr>
              <w:spacing w:after="0" w:line="240" w:lineRule="auto"/>
              <w:rPr>
                <w:rFonts w:asciiTheme="majorHAnsi" w:eastAsia="Times New Roman" w:hAnsiTheme="majorHAnsi" w:cstheme="majorHAnsi"/>
                <w:b/>
                <w:bCs/>
                <w:sz w:val="18"/>
                <w:szCs w:val="18"/>
                <w:lang w:val="es-ES_tradnl"/>
              </w:rPr>
            </w:pPr>
            <w:r>
              <w:rPr>
                <w:rFonts w:asciiTheme="majorHAnsi" w:eastAsia="Times New Roman" w:hAnsiTheme="majorHAnsi" w:cstheme="majorHAnsi"/>
                <w:b/>
                <w:bCs/>
                <w:sz w:val="18"/>
                <w:szCs w:val="18"/>
                <w:lang w:val="es-ES_tradnl"/>
              </w:rPr>
              <w:t>Corrección de Proyecto</w:t>
            </w:r>
          </w:p>
        </w:tc>
        <w:tc>
          <w:tcPr>
            <w:tcW w:w="644"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2"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96"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2"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54"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16" w:type="dxa"/>
            <w:tcBorders>
              <w:top w:val="nil"/>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644" w:type="dxa"/>
            <w:tcBorders>
              <w:top w:val="nil"/>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96" w:type="dxa"/>
            <w:tcBorders>
              <w:top w:val="nil"/>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54" w:type="dxa"/>
            <w:tcBorders>
              <w:top w:val="nil"/>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640" w:type="dxa"/>
            <w:tcBorders>
              <w:top w:val="nil"/>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77" w:type="dxa"/>
            <w:tcBorders>
              <w:top w:val="nil"/>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603" w:type="dxa"/>
            <w:tcBorders>
              <w:top w:val="nil"/>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644" w:type="dxa"/>
            <w:tcBorders>
              <w:top w:val="nil"/>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77" w:type="dxa"/>
            <w:tcBorders>
              <w:top w:val="nil"/>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r>
      <w:tr w:rsidR="00B937B7" w:rsidRPr="007E5859" w:rsidTr="00EC5D7C">
        <w:trPr>
          <w:gridAfter w:val="1"/>
          <w:wAfter w:w="7" w:type="dxa"/>
          <w:trHeight w:val="492"/>
          <w:jc w:val="center"/>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rPr>
                <w:rFonts w:asciiTheme="majorHAnsi" w:eastAsia="Times New Roman" w:hAnsiTheme="majorHAnsi" w:cstheme="majorHAnsi"/>
                <w:b/>
                <w:bCs/>
                <w:sz w:val="18"/>
                <w:szCs w:val="18"/>
                <w:lang w:val="es-VE"/>
              </w:rPr>
            </w:pPr>
            <w:r>
              <w:rPr>
                <w:rFonts w:asciiTheme="majorHAnsi" w:eastAsia="Times New Roman" w:hAnsiTheme="majorHAnsi" w:cstheme="majorHAnsi"/>
                <w:b/>
                <w:bCs/>
                <w:sz w:val="18"/>
                <w:szCs w:val="18"/>
                <w:lang w:val="es-ES_tradnl"/>
              </w:rPr>
              <w:t>Búsqueda de Bibliografía</w:t>
            </w:r>
          </w:p>
        </w:tc>
        <w:tc>
          <w:tcPr>
            <w:tcW w:w="64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VE"/>
              </w:rPr>
            </w:pPr>
            <w:r w:rsidRPr="007E5859">
              <w:rPr>
                <w:rFonts w:asciiTheme="majorHAnsi" w:eastAsia="Times New Roman" w:hAnsiTheme="majorHAnsi" w:cstheme="majorHAnsi"/>
                <w:b/>
                <w:bCs/>
                <w:sz w:val="18"/>
                <w:szCs w:val="18"/>
                <w:lang w:val="es-ES_tradnl"/>
              </w:rPr>
              <w:t> </w:t>
            </w:r>
          </w:p>
        </w:tc>
        <w:tc>
          <w:tcPr>
            <w:tcW w:w="572"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96"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72"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5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Pr>
                <w:rFonts w:asciiTheme="majorHAnsi" w:eastAsia="Times New Roman" w:hAnsiTheme="majorHAnsi" w:cstheme="majorHAnsi"/>
                <w:b/>
                <w:bCs/>
                <w:sz w:val="20"/>
                <w:szCs w:val="24"/>
              </w:rPr>
              <w:t>x</w:t>
            </w:r>
          </w:p>
        </w:tc>
        <w:tc>
          <w:tcPr>
            <w:tcW w:w="616"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64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96"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5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640"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7"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603"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64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7"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r>
      <w:tr w:rsidR="00B937B7" w:rsidRPr="007E5859" w:rsidTr="00EC5D7C">
        <w:trPr>
          <w:gridAfter w:val="1"/>
          <w:wAfter w:w="7" w:type="dxa"/>
          <w:trHeight w:val="492"/>
          <w:jc w:val="center"/>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B937B7" w:rsidRPr="009801F1" w:rsidRDefault="00B937B7" w:rsidP="00EC5D7C">
            <w:pPr>
              <w:spacing w:after="0" w:line="240" w:lineRule="auto"/>
              <w:rPr>
                <w:rFonts w:asciiTheme="majorHAnsi" w:eastAsia="Times New Roman" w:hAnsiTheme="majorHAnsi" w:cstheme="majorHAnsi"/>
                <w:b/>
                <w:bCs/>
                <w:sz w:val="18"/>
                <w:szCs w:val="18"/>
                <w:lang w:val="es-VE"/>
              </w:rPr>
            </w:pPr>
            <w:r>
              <w:rPr>
                <w:rFonts w:asciiTheme="majorHAnsi" w:eastAsia="Times New Roman" w:hAnsiTheme="majorHAnsi" w:cstheme="majorHAnsi"/>
                <w:b/>
                <w:bCs/>
                <w:sz w:val="18"/>
                <w:szCs w:val="18"/>
                <w:lang w:val="es-ES_tradnl"/>
              </w:rPr>
              <w:t xml:space="preserve">Consulta a Organismos de Información  </w:t>
            </w:r>
          </w:p>
        </w:tc>
        <w:tc>
          <w:tcPr>
            <w:tcW w:w="644" w:type="dxa"/>
            <w:tcBorders>
              <w:top w:val="nil"/>
              <w:left w:val="nil"/>
              <w:bottom w:val="single" w:sz="4" w:space="0" w:color="auto"/>
              <w:right w:val="single" w:sz="4" w:space="0" w:color="auto"/>
            </w:tcBorders>
            <w:shd w:val="clear" w:color="auto" w:fill="auto"/>
            <w:hideMark/>
          </w:tcPr>
          <w:p w:rsidR="00B937B7" w:rsidRPr="009801F1" w:rsidRDefault="00B937B7" w:rsidP="00EC5D7C">
            <w:pPr>
              <w:spacing w:after="0" w:line="240" w:lineRule="auto"/>
              <w:jc w:val="both"/>
              <w:rPr>
                <w:rFonts w:asciiTheme="majorHAnsi" w:eastAsia="Times New Roman" w:hAnsiTheme="majorHAnsi" w:cstheme="majorHAnsi"/>
                <w:b/>
                <w:bCs/>
                <w:sz w:val="18"/>
                <w:szCs w:val="18"/>
                <w:lang w:val="es-VE"/>
              </w:rPr>
            </w:pPr>
            <w:r w:rsidRPr="007E5859">
              <w:rPr>
                <w:rFonts w:asciiTheme="majorHAnsi" w:eastAsia="Times New Roman" w:hAnsiTheme="majorHAnsi" w:cstheme="majorHAnsi"/>
                <w:b/>
                <w:bCs/>
                <w:sz w:val="18"/>
                <w:szCs w:val="18"/>
                <w:lang w:val="es-ES_tradnl"/>
              </w:rPr>
              <w:t> </w:t>
            </w:r>
          </w:p>
        </w:tc>
        <w:tc>
          <w:tcPr>
            <w:tcW w:w="572" w:type="dxa"/>
            <w:tcBorders>
              <w:top w:val="nil"/>
              <w:left w:val="nil"/>
              <w:bottom w:val="single" w:sz="4" w:space="0" w:color="auto"/>
              <w:right w:val="single" w:sz="4" w:space="0" w:color="auto"/>
            </w:tcBorders>
            <w:shd w:val="clear" w:color="auto" w:fill="auto"/>
            <w:hideMark/>
          </w:tcPr>
          <w:p w:rsidR="00B937B7" w:rsidRPr="009801F1" w:rsidRDefault="00B937B7" w:rsidP="00EC5D7C">
            <w:pPr>
              <w:spacing w:after="0" w:line="240" w:lineRule="auto"/>
              <w:jc w:val="both"/>
              <w:rPr>
                <w:rFonts w:asciiTheme="majorHAnsi" w:eastAsia="Times New Roman" w:hAnsiTheme="majorHAnsi" w:cstheme="majorHAnsi"/>
                <w:b/>
                <w:bCs/>
                <w:sz w:val="18"/>
                <w:szCs w:val="18"/>
                <w:lang w:val="es-VE"/>
              </w:rPr>
            </w:pPr>
            <w:r w:rsidRPr="007E5859">
              <w:rPr>
                <w:rFonts w:asciiTheme="majorHAnsi" w:eastAsia="Times New Roman" w:hAnsiTheme="majorHAnsi" w:cstheme="majorHAnsi"/>
                <w:b/>
                <w:bCs/>
                <w:sz w:val="18"/>
                <w:szCs w:val="18"/>
                <w:lang w:val="es-ES_tradnl"/>
              </w:rPr>
              <w:t> </w:t>
            </w:r>
          </w:p>
        </w:tc>
        <w:tc>
          <w:tcPr>
            <w:tcW w:w="596"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72"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Pr>
                <w:rFonts w:asciiTheme="majorHAnsi" w:eastAsia="Times New Roman" w:hAnsiTheme="majorHAnsi" w:cstheme="majorHAnsi"/>
                <w:b/>
                <w:bCs/>
                <w:sz w:val="20"/>
                <w:szCs w:val="24"/>
              </w:rPr>
              <w:t>x</w:t>
            </w:r>
          </w:p>
        </w:tc>
        <w:tc>
          <w:tcPr>
            <w:tcW w:w="65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Pr>
                <w:rFonts w:asciiTheme="majorHAnsi" w:eastAsia="Times New Roman" w:hAnsiTheme="majorHAnsi" w:cstheme="majorHAnsi"/>
                <w:b/>
                <w:bCs/>
                <w:sz w:val="20"/>
                <w:szCs w:val="24"/>
              </w:rPr>
              <w:t>x</w:t>
            </w:r>
          </w:p>
        </w:tc>
        <w:tc>
          <w:tcPr>
            <w:tcW w:w="616"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596"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55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40"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577"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03"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4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577"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r>
      <w:tr w:rsidR="00B937B7" w:rsidRPr="009801F1" w:rsidTr="00EC5D7C">
        <w:trPr>
          <w:gridAfter w:val="1"/>
          <w:wAfter w:w="7" w:type="dxa"/>
          <w:trHeight w:val="492"/>
          <w:jc w:val="center"/>
        </w:trPr>
        <w:tc>
          <w:tcPr>
            <w:tcW w:w="1945" w:type="dxa"/>
            <w:tcBorders>
              <w:top w:val="nil"/>
              <w:left w:val="single" w:sz="4" w:space="0" w:color="auto"/>
              <w:bottom w:val="single" w:sz="4" w:space="0" w:color="auto"/>
              <w:right w:val="single" w:sz="4" w:space="0" w:color="auto"/>
            </w:tcBorders>
            <w:shd w:val="clear" w:color="auto" w:fill="auto"/>
            <w:vAlign w:val="center"/>
          </w:tcPr>
          <w:p w:rsidR="00B937B7" w:rsidRPr="009801F1" w:rsidRDefault="00B937B7" w:rsidP="00EC5D7C">
            <w:pPr>
              <w:spacing w:after="0" w:line="240" w:lineRule="auto"/>
              <w:rPr>
                <w:rFonts w:asciiTheme="majorHAnsi" w:eastAsia="Times New Roman" w:hAnsiTheme="majorHAnsi" w:cstheme="majorHAnsi"/>
                <w:b/>
                <w:bCs/>
                <w:sz w:val="18"/>
                <w:szCs w:val="18"/>
                <w:lang w:val="es-VE"/>
              </w:rPr>
            </w:pPr>
            <w:r w:rsidRPr="009801F1">
              <w:rPr>
                <w:rFonts w:asciiTheme="majorHAnsi" w:eastAsia="Times New Roman" w:hAnsiTheme="majorHAnsi" w:cstheme="majorHAnsi"/>
                <w:b/>
                <w:bCs/>
                <w:sz w:val="18"/>
                <w:szCs w:val="18"/>
                <w:lang w:val="es-ES_tradnl"/>
              </w:rPr>
              <w:t>Análisis y Selección de la Información</w:t>
            </w:r>
          </w:p>
        </w:tc>
        <w:tc>
          <w:tcPr>
            <w:tcW w:w="644"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72"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96"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72"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54"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16" w:type="dxa"/>
            <w:tcBorders>
              <w:top w:val="nil"/>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44" w:type="dxa"/>
            <w:tcBorders>
              <w:top w:val="nil"/>
              <w:left w:val="nil"/>
              <w:bottom w:val="single" w:sz="4" w:space="0" w:color="auto"/>
              <w:right w:val="single" w:sz="4" w:space="0" w:color="auto"/>
            </w:tcBorders>
            <w:shd w:val="clear" w:color="auto" w:fill="auto"/>
            <w:vAlign w:val="center"/>
          </w:tcPr>
          <w:p w:rsidR="00B937B7" w:rsidRPr="009801F1" w:rsidRDefault="00B937B7" w:rsidP="00EC5D7C">
            <w:pPr>
              <w:spacing w:after="0" w:line="240" w:lineRule="auto"/>
              <w:jc w:val="center"/>
              <w:rPr>
                <w:rFonts w:asciiTheme="majorHAnsi" w:eastAsia="Times New Roman" w:hAnsiTheme="majorHAnsi" w:cstheme="majorHAnsi"/>
                <w:b/>
                <w:bCs/>
                <w:sz w:val="18"/>
                <w:szCs w:val="18"/>
                <w:lang w:val="es-VE"/>
              </w:rPr>
            </w:pPr>
          </w:p>
        </w:tc>
        <w:tc>
          <w:tcPr>
            <w:tcW w:w="596" w:type="dxa"/>
            <w:tcBorders>
              <w:top w:val="nil"/>
              <w:left w:val="nil"/>
              <w:bottom w:val="single" w:sz="4" w:space="0" w:color="auto"/>
              <w:right w:val="single" w:sz="4" w:space="0" w:color="auto"/>
            </w:tcBorders>
            <w:shd w:val="clear" w:color="auto" w:fill="auto"/>
            <w:vAlign w:val="center"/>
          </w:tcPr>
          <w:p w:rsidR="00B937B7" w:rsidRPr="009801F1" w:rsidRDefault="00B937B7" w:rsidP="00EC5D7C">
            <w:pPr>
              <w:spacing w:after="0" w:line="240" w:lineRule="auto"/>
              <w:jc w:val="center"/>
              <w:rPr>
                <w:rFonts w:asciiTheme="majorHAnsi" w:eastAsia="Times New Roman" w:hAnsiTheme="majorHAnsi" w:cstheme="majorHAnsi"/>
                <w:b/>
                <w:bCs/>
                <w:sz w:val="18"/>
                <w:szCs w:val="18"/>
                <w:lang w:val="es-VE"/>
              </w:rPr>
            </w:pPr>
          </w:p>
        </w:tc>
        <w:tc>
          <w:tcPr>
            <w:tcW w:w="554" w:type="dxa"/>
            <w:tcBorders>
              <w:top w:val="nil"/>
              <w:left w:val="nil"/>
              <w:bottom w:val="single" w:sz="4" w:space="0" w:color="auto"/>
              <w:right w:val="single" w:sz="4" w:space="0" w:color="auto"/>
            </w:tcBorders>
            <w:shd w:val="clear" w:color="auto" w:fill="auto"/>
            <w:vAlign w:val="center"/>
          </w:tcPr>
          <w:p w:rsidR="00B937B7" w:rsidRPr="009801F1" w:rsidRDefault="00B937B7" w:rsidP="00EC5D7C">
            <w:pPr>
              <w:spacing w:after="0" w:line="240" w:lineRule="auto"/>
              <w:jc w:val="center"/>
              <w:rPr>
                <w:rFonts w:asciiTheme="majorHAnsi" w:eastAsia="Times New Roman" w:hAnsiTheme="majorHAnsi" w:cstheme="majorHAnsi"/>
                <w:b/>
                <w:bCs/>
                <w:sz w:val="18"/>
                <w:szCs w:val="18"/>
                <w:lang w:val="es-VE"/>
              </w:rPr>
            </w:pPr>
          </w:p>
        </w:tc>
        <w:tc>
          <w:tcPr>
            <w:tcW w:w="640" w:type="dxa"/>
            <w:tcBorders>
              <w:top w:val="nil"/>
              <w:left w:val="nil"/>
              <w:bottom w:val="single" w:sz="4" w:space="0" w:color="auto"/>
              <w:right w:val="single" w:sz="4" w:space="0" w:color="auto"/>
            </w:tcBorders>
            <w:shd w:val="clear" w:color="auto" w:fill="auto"/>
            <w:vAlign w:val="center"/>
          </w:tcPr>
          <w:p w:rsidR="00B937B7" w:rsidRPr="009801F1" w:rsidRDefault="00B937B7" w:rsidP="00EC5D7C">
            <w:pPr>
              <w:spacing w:after="0" w:line="240" w:lineRule="auto"/>
              <w:jc w:val="center"/>
              <w:rPr>
                <w:rFonts w:asciiTheme="majorHAnsi" w:eastAsia="Times New Roman" w:hAnsiTheme="majorHAnsi" w:cstheme="majorHAnsi"/>
                <w:b/>
                <w:bCs/>
                <w:sz w:val="18"/>
                <w:szCs w:val="18"/>
                <w:lang w:val="es-VE"/>
              </w:rPr>
            </w:pPr>
          </w:p>
        </w:tc>
        <w:tc>
          <w:tcPr>
            <w:tcW w:w="577" w:type="dxa"/>
            <w:tcBorders>
              <w:top w:val="nil"/>
              <w:left w:val="nil"/>
              <w:bottom w:val="single" w:sz="4" w:space="0" w:color="auto"/>
              <w:right w:val="single" w:sz="4" w:space="0" w:color="auto"/>
            </w:tcBorders>
            <w:shd w:val="clear" w:color="auto" w:fill="auto"/>
            <w:vAlign w:val="center"/>
          </w:tcPr>
          <w:p w:rsidR="00B937B7" w:rsidRPr="009801F1" w:rsidRDefault="00B937B7" w:rsidP="00EC5D7C">
            <w:pPr>
              <w:spacing w:after="0" w:line="240" w:lineRule="auto"/>
              <w:jc w:val="center"/>
              <w:rPr>
                <w:rFonts w:asciiTheme="majorHAnsi" w:eastAsia="Times New Roman" w:hAnsiTheme="majorHAnsi" w:cstheme="majorHAnsi"/>
                <w:b/>
                <w:bCs/>
                <w:sz w:val="18"/>
                <w:szCs w:val="18"/>
                <w:lang w:val="es-VE"/>
              </w:rPr>
            </w:pPr>
          </w:p>
        </w:tc>
        <w:tc>
          <w:tcPr>
            <w:tcW w:w="603" w:type="dxa"/>
            <w:tcBorders>
              <w:top w:val="nil"/>
              <w:left w:val="nil"/>
              <w:bottom w:val="single" w:sz="4" w:space="0" w:color="auto"/>
              <w:right w:val="single" w:sz="4" w:space="0" w:color="auto"/>
            </w:tcBorders>
            <w:shd w:val="clear" w:color="auto" w:fill="auto"/>
            <w:vAlign w:val="center"/>
          </w:tcPr>
          <w:p w:rsidR="00B937B7" w:rsidRPr="009801F1" w:rsidRDefault="00B937B7" w:rsidP="00EC5D7C">
            <w:pPr>
              <w:spacing w:after="0" w:line="240" w:lineRule="auto"/>
              <w:jc w:val="center"/>
              <w:rPr>
                <w:rFonts w:asciiTheme="majorHAnsi" w:eastAsia="Times New Roman" w:hAnsiTheme="majorHAnsi" w:cstheme="majorHAnsi"/>
                <w:b/>
                <w:bCs/>
                <w:sz w:val="18"/>
                <w:szCs w:val="18"/>
                <w:lang w:val="es-VE"/>
              </w:rPr>
            </w:pPr>
          </w:p>
        </w:tc>
        <w:tc>
          <w:tcPr>
            <w:tcW w:w="644" w:type="dxa"/>
            <w:tcBorders>
              <w:top w:val="nil"/>
              <w:left w:val="nil"/>
              <w:bottom w:val="single" w:sz="4" w:space="0" w:color="auto"/>
              <w:right w:val="single" w:sz="4" w:space="0" w:color="auto"/>
            </w:tcBorders>
            <w:shd w:val="clear" w:color="auto" w:fill="auto"/>
            <w:vAlign w:val="center"/>
          </w:tcPr>
          <w:p w:rsidR="00B937B7" w:rsidRPr="009801F1" w:rsidRDefault="00B937B7" w:rsidP="00EC5D7C">
            <w:pPr>
              <w:spacing w:after="0" w:line="240" w:lineRule="auto"/>
              <w:jc w:val="center"/>
              <w:rPr>
                <w:rFonts w:asciiTheme="majorHAnsi" w:eastAsia="Times New Roman" w:hAnsiTheme="majorHAnsi" w:cstheme="majorHAnsi"/>
                <w:b/>
                <w:bCs/>
                <w:sz w:val="18"/>
                <w:szCs w:val="18"/>
                <w:lang w:val="es-VE"/>
              </w:rPr>
            </w:pPr>
          </w:p>
        </w:tc>
        <w:tc>
          <w:tcPr>
            <w:tcW w:w="577" w:type="dxa"/>
            <w:tcBorders>
              <w:top w:val="nil"/>
              <w:left w:val="nil"/>
              <w:bottom w:val="single" w:sz="4" w:space="0" w:color="auto"/>
              <w:right w:val="single" w:sz="4" w:space="0" w:color="auto"/>
            </w:tcBorders>
            <w:shd w:val="clear" w:color="auto" w:fill="auto"/>
            <w:vAlign w:val="center"/>
          </w:tcPr>
          <w:p w:rsidR="00B937B7" w:rsidRPr="009801F1" w:rsidRDefault="00B937B7" w:rsidP="00EC5D7C">
            <w:pPr>
              <w:spacing w:after="0" w:line="240" w:lineRule="auto"/>
              <w:jc w:val="center"/>
              <w:rPr>
                <w:rFonts w:asciiTheme="majorHAnsi" w:eastAsia="Times New Roman" w:hAnsiTheme="majorHAnsi" w:cstheme="majorHAnsi"/>
                <w:b/>
                <w:bCs/>
                <w:sz w:val="18"/>
                <w:szCs w:val="18"/>
                <w:lang w:val="es-VE"/>
              </w:rPr>
            </w:pPr>
          </w:p>
        </w:tc>
      </w:tr>
      <w:tr w:rsidR="00B937B7" w:rsidRPr="007E5859" w:rsidTr="00EC5D7C">
        <w:trPr>
          <w:gridAfter w:val="1"/>
          <w:wAfter w:w="7" w:type="dxa"/>
          <w:trHeight w:val="492"/>
          <w:jc w:val="center"/>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1era Entrega de Informe</w:t>
            </w:r>
          </w:p>
        </w:tc>
        <w:tc>
          <w:tcPr>
            <w:tcW w:w="64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96"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5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16"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4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96"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5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0"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03"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r>
      <w:tr w:rsidR="00B937B7" w:rsidRPr="007E5859" w:rsidTr="00EC5D7C">
        <w:trPr>
          <w:gridAfter w:val="1"/>
          <w:wAfter w:w="7" w:type="dxa"/>
          <w:trHeight w:val="492"/>
          <w:jc w:val="center"/>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Primeras correcciones</w:t>
            </w:r>
          </w:p>
        </w:tc>
        <w:tc>
          <w:tcPr>
            <w:tcW w:w="64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96"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5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16"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4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96"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5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40"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03"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r>
      <w:tr w:rsidR="00B937B7" w:rsidRPr="007E5859" w:rsidTr="00EC5D7C">
        <w:trPr>
          <w:gridAfter w:val="1"/>
          <w:wAfter w:w="7" w:type="dxa"/>
          <w:trHeight w:val="492"/>
          <w:jc w:val="center"/>
        </w:trPr>
        <w:tc>
          <w:tcPr>
            <w:tcW w:w="1945" w:type="dxa"/>
            <w:tcBorders>
              <w:top w:val="nil"/>
              <w:left w:val="single" w:sz="4" w:space="0" w:color="auto"/>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2da Entrega de Informe</w:t>
            </w:r>
          </w:p>
        </w:tc>
        <w:tc>
          <w:tcPr>
            <w:tcW w:w="644"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96" w:type="dxa"/>
            <w:tcBorders>
              <w:top w:val="nil"/>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5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16"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4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96"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5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40"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nil"/>
              <w:left w:val="nil"/>
              <w:bottom w:val="single" w:sz="4" w:space="0" w:color="auto"/>
              <w:right w:val="nil"/>
            </w:tcBorders>
            <w:shd w:val="clear" w:color="auto" w:fill="auto"/>
            <w:noWrap/>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03" w:type="dxa"/>
            <w:tcBorders>
              <w:top w:val="nil"/>
              <w:left w:val="single" w:sz="4" w:space="0" w:color="auto"/>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4"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nil"/>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r>
      <w:tr w:rsidR="00B937B7" w:rsidRPr="007E5859" w:rsidTr="00EC5D7C">
        <w:trPr>
          <w:gridAfter w:val="1"/>
          <w:wAfter w:w="7" w:type="dxa"/>
          <w:trHeight w:val="492"/>
          <w:jc w:val="center"/>
        </w:trPr>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Segundas correcciones</w:t>
            </w:r>
          </w:p>
        </w:tc>
        <w:tc>
          <w:tcPr>
            <w:tcW w:w="644" w:type="dxa"/>
            <w:tcBorders>
              <w:top w:val="single" w:sz="4" w:space="0" w:color="auto"/>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single" w:sz="4" w:space="0" w:color="auto"/>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96" w:type="dxa"/>
            <w:tcBorders>
              <w:top w:val="single" w:sz="4" w:space="0" w:color="auto"/>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54"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r>
      <w:tr w:rsidR="00B937B7" w:rsidRPr="007E5859" w:rsidTr="00EC5D7C">
        <w:trPr>
          <w:gridAfter w:val="1"/>
          <w:wAfter w:w="7" w:type="dxa"/>
          <w:trHeight w:val="492"/>
          <w:jc w:val="center"/>
        </w:trPr>
        <w:tc>
          <w:tcPr>
            <w:tcW w:w="1945" w:type="dxa"/>
            <w:tcBorders>
              <w:top w:val="single" w:sz="4" w:space="0" w:color="auto"/>
              <w:left w:val="single" w:sz="4" w:space="0" w:color="auto"/>
              <w:bottom w:val="single" w:sz="4" w:space="0" w:color="auto"/>
              <w:right w:val="single" w:sz="4" w:space="0" w:color="auto"/>
            </w:tcBorders>
            <w:shd w:val="clear" w:color="auto" w:fill="auto"/>
            <w:vAlign w:val="center"/>
          </w:tcPr>
          <w:p w:rsidR="00B937B7" w:rsidRPr="007E5859" w:rsidRDefault="00B937B7" w:rsidP="00EC5D7C">
            <w:pPr>
              <w:spacing w:after="0" w:line="240" w:lineRule="auto"/>
              <w:rPr>
                <w:rFonts w:asciiTheme="majorHAnsi" w:eastAsia="Times New Roman" w:hAnsiTheme="majorHAnsi" w:cstheme="majorHAnsi"/>
                <w:b/>
                <w:bCs/>
                <w:sz w:val="18"/>
                <w:szCs w:val="18"/>
                <w:lang w:val="es-ES_tradnl"/>
              </w:rPr>
            </w:pPr>
            <w:r w:rsidRPr="007E5859">
              <w:rPr>
                <w:rFonts w:asciiTheme="majorHAnsi" w:eastAsia="Times New Roman" w:hAnsiTheme="majorHAnsi" w:cstheme="majorHAnsi"/>
                <w:b/>
                <w:bCs/>
                <w:sz w:val="18"/>
                <w:szCs w:val="18"/>
                <w:lang w:val="es-ES_tradnl"/>
              </w:rPr>
              <w:t>3era Entrega de Informe</w:t>
            </w:r>
          </w:p>
        </w:tc>
        <w:tc>
          <w:tcPr>
            <w:tcW w:w="644" w:type="dxa"/>
            <w:tcBorders>
              <w:top w:val="single" w:sz="4" w:space="0" w:color="auto"/>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72" w:type="dxa"/>
            <w:tcBorders>
              <w:top w:val="single" w:sz="4" w:space="0" w:color="auto"/>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96" w:type="dxa"/>
            <w:tcBorders>
              <w:top w:val="single" w:sz="4" w:space="0" w:color="auto"/>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72"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5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96"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5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0"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03"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r>
      <w:tr w:rsidR="00B937B7" w:rsidRPr="007E5859" w:rsidTr="00EC5D7C">
        <w:trPr>
          <w:gridAfter w:val="1"/>
          <w:wAfter w:w="7" w:type="dxa"/>
          <w:trHeight w:val="492"/>
          <w:jc w:val="center"/>
        </w:trPr>
        <w:tc>
          <w:tcPr>
            <w:tcW w:w="1945" w:type="dxa"/>
            <w:tcBorders>
              <w:top w:val="single" w:sz="4" w:space="0" w:color="auto"/>
              <w:left w:val="single" w:sz="4" w:space="0" w:color="auto"/>
              <w:bottom w:val="single" w:sz="4" w:space="0" w:color="auto"/>
              <w:right w:val="single" w:sz="4" w:space="0" w:color="auto"/>
            </w:tcBorders>
            <w:shd w:val="clear" w:color="auto" w:fill="auto"/>
            <w:vAlign w:val="center"/>
          </w:tcPr>
          <w:p w:rsidR="00B937B7" w:rsidRPr="007E5859" w:rsidRDefault="00B937B7" w:rsidP="00EC5D7C">
            <w:pPr>
              <w:spacing w:after="0" w:line="240" w:lineRule="auto"/>
              <w:rPr>
                <w:rFonts w:asciiTheme="majorHAnsi" w:eastAsia="Times New Roman" w:hAnsiTheme="majorHAnsi" w:cstheme="majorHAnsi"/>
                <w:b/>
                <w:bCs/>
                <w:sz w:val="18"/>
                <w:szCs w:val="18"/>
                <w:lang w:val="es-ES_tradnl"/>
              </w:rPr>
            </w:pPr>
            <w:r w:rsidRPr="007E5859">
              <w:rPr>
                <w:rFonts w:asciiTheme="majorHAnsi" w:eastAsia="Times New Roman" w:hAnsiTheme="majorHAnsi" w:cstheme="majorHAnsi"/>
                <w:b/>
                <w:bCs/>
                <w:sz w:val="18"/>
                <w:szCs w:val="18"/>
                <w:lang w:val="es-ES_tradnl"/>
              </w:rPr>
              <w:t>Últimas correcciones</w:t>
            </w:r>
          </w:p>
        </w:tc>
        <w:tc>
          <w:tcPr>
            <w:tcW w:w="644" w:type="dxa"/>
            <w:tcBorders>
              <w:top w:val="single" w:sz="4" w:space="0" w:color="auto"/>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72" w:type="dxa"/>
            <w:tcBorders>
              <w:top w:val="single" w:sz="4" w:space="0" w:color="auto"/>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96" w:type="dxa"/>
            <w:tcBorders>
              <w:top w:val="single" w:sz="4" w:space="0" w:color="auto"/>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72"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5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96"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5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0"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03"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4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r>
      <w:tr w:rsidR="00B937B7" w:rsidRPr="007E5859" w:rsidTr="00EC5D7C">
        <w:trPr>
          <w:gridAfter w:val="1"/>
          <w:wAfter w:w="7" w:type="dxa"/>
          <w:trHeight w:val="492"/>
          <w:jc w:val="center"/>
        </w:trPr>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rPr>
                <w:rFonts w:asciiTheme="majorHAnsi" w:eastAsia="Times New Roman" w:hAnsiTheme="majorHAnsi" w:cstheme="majorHAnsi"/>
                <w:b/>
                <w:bCs/>
                <w:sz w:val="18"/>
                <w:szCs w:val="18"/>
                <w:lang w:val="es-ES_tradnl"/>
              </w:rPr>
            </w:pPr>
            <w:r w:rsidRPr="007E5859">
              <w:rPr>
                <w:rFonts w:asciiTheme="majorHAnsi" w:eastAsia="Times New Roman" w:hAnsiTheme="majorHAnsi" w:cstheme="majorHAnsi"/>
                <w:b/>
                <w:bCs/>
                <w:sz w:val="18"/>
                <w:szCs w:val="18"/>
                <w:lang w:val="es-ES_tradnl"/>
              </w:rPr>
              <w:t xml:space="preserve">Entrega Tesina  </w:t>
            </w:r>
          </w:p>
        </w:tc>
        <w:tc>
          <w:tcPr>
            <w:tcW w:w="644" w:type="dxa"/>
            <w:tcBorders>
              <w:top w:val="single" w:sz="4" w:space="0" w:color="auto"/>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single" w:sz="4" w:space="0" w:color="auto"/>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96" w:type="dxa"/>
            <w:tcBorders>
              <w:top w:val="single" w:sz="4" w:space="0" w:color="auto"/>
              <w:left w:val="nil"/>
              <w:bottom w:val="single" w:sz="4" w:space="0" w:color="auto"/>
              <w:right w:val="single" w:sz="4" w:space="0" w:color="auto"/>
            </w:tcBorders>
            <w:shd w:val="clear" w:color="auto" w:fill="auto"/>
            <w:hideMark/>
          </w:tcPr>
          <w:p w:rsidR="00B937B7" w:rsidRPr="007E5859" w:rsidRDefault="00B937B7" w:rsidP="00EC5D7C">
            <w:pPr>
              <w:spacing w:after="0" w:line="240" w:lineRule="auto"/>
              <w:jc w:val="both"/>
              <w:rPr>
                <w:rFonts w:asciiTheme="majorHAnsi" w:eastAsia="Times New Roman" w:hAnsiTheme="majorHAnsi" w:cstheme="majorHAnsi"/>
                <w:b/>
                <w:bCs/>
                <w:sz w:val="18"/>
                <w:szCs w:val="18"/>
              </w:rPr>
            </w:pPr>
            <w:r w:rsidRPr="007E5859">
              <w:rPr>
                <w:rFonts w:asciiTheme="majorHAnsi" w:eastAsia="Times New Roman" w:hAnsiTheme="majorHAnsi" w:cstheme="majorHAnsi"/>
                <w:b/>
                <w:bCs/>
                <w:sz w:val="18"/>
                <w:szCs w:val="18"/>
                <w:lang w:val="es-ES_tradnl"/>
              </w:rPr>
              <w:t> </w:t>
            </w:r>
          </w:p>
        </w:tc>
        <w:tc>
          <w:tcPr>
            <w:tcW w:w="572"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54"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18"/>
                <w:szCs w:val="18"/>
              </w:rPr>
            </w:pP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03"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c>
          <w:tcPr>
            <w:tcW w:w="577" w:type="dxa"/>
            <w:tcBorders>
              <w:top w:val="single" w:sz="4" w:space="0" w:color="auto"/>
              <w:left w:val="nil"/>
              <w:bottom w:val="single" w:sz="4" w:space="0" w:color="auto"/>
              <w:right w:val="single" w:sz="4" w:space="0" w:color="auto"/>
            </w:tcBorders>
            <w:shd w:val="clear" w:color="auto" w:fill="auto"/>
            <w:vAlign w:val="center"/>
            <w:hideMark/>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r>
      <w:tr w:rsidR="00B937B7" w:rsidRPr="007E5859" w:rsidTr="00EC5D7C">
        <w:trPr>
          <w:gridAfter w:val="1"/>
          <w:wAfter w:w="7" w:type="dxa"/>
          <w:trHeight w:val="492"/>
          <w:jc w:val="center"/>
        </w:trPr>
        <w:tc>
          <w:tcPr>
            <w:tcW w:w="1945" w:type="dxa"/>
            <w:tcBorders>
              <w:top w:val="single" w:sz="4" w:space="0" w:color="auto"/>
              <w:left w:val="single" w:sz="4" w:space="0" w:color="auto"/>
              <w:bottom w:val="single" w:sz="4" w:space="0" w:color="auto"/>
              <w:right w:val="single" w:sz="4" w:space="0" w:color="auto"/>
            </w:tcBorders>
            <w:shd w:val="clear" w:color="auto" w:fill="auto"/>
            <w:vAlign w:val="center"/>
          </w:tcPr>
          <w:p w:rsidR="00B937B7" w:rsidRPr="007E5859" w:rsidRDefault="00B937B7" w:rsidP="00EC5D7C">
            <w:pPr>
              <w:spacing w:after="0" w:line="240" w:lineRule="auto"/>
              <w:rPr>
                <w:rFonts w:asciiTheme="majorHAnsi" w:eastAsia="Times New Roman" w:hAnsiTheme="majorHAnsi" w:cstheme="majorHAnsi"/>
                <w:b/>
                <w:bCs/>
                <w:sz w:val="18"/>
                <w:szCs w:val="18"/>
                <w:lang w:val="es-ES_tradnl"/>
              </w:rPr>
            </w:pPr>
            <w:r w:rsidRPr="007E5859">
              <w:rPr>
                <w:rFonts w:asciiTheme="majorHAnsi" w:eastAsia="Times New Roman" w:hAnsiTheme="majorHAnsi" w:cstheme="majorHAnsi"/>
                <w:b/>
                <w:bCs/>
                <w:sz w:val="18"/>
                <w:szCs w:val="18"/>
                <w:lang w:val="es-ES_tradnl"/>
              </w:rPr>
              <w:t>Sustentación Tesina</w:t>
            </w:r>
          </w:p>
        </w:tc>
        <w:tc>
          <w:tcPr>
            <w:tcW w:w="644" w:type="dxa"/>
            <w:tcBorders>
              <w:top w:val="single" w:sz="4" w:space="0" w:color="auto"/>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72" w:type="dxa"/>
            <w:tcBorders>
              <w:top w:val="single" w:sz="4" w:space="0" w:color="auto"/>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96" w:type="dxa"/>
            <w:tcBorders>
              <w:top w:val="single" w:sz="4" w:space="0" w:color="auto"/>
              <w:left w:val="nil"/>
              <w:bottom w:val="single" w:sz="4" w:space="0" w:color="auto"/>
              <w:right w:val="single" w:sz="4" w:space="0" w:color="auto"/>
            </w:tcBorders>
            <w:shd w:val="clear" w:color="auto" w:fill="auto"/>
          </w:tcPr>
          <w:p w:rsidR="00B937B7" w:rsidRPr="007E5859" w:rsidRDefault="00B937B7" w:rsidP="00EC5D7C">
            <w:pPr>
              <w:spacing w:after="0" w:line="240" w:lineRule="auto"/>
              <w:jc w:val="both"/>
              <w:rPr>
                <w:rFonts w:asciiTheme="majorHAnsi" w:eastAsia="Times New Roman" w:hAnsiTheme="majorHAnsi" w:cstheme="majorHAnsi"/>
                <w:b/>
                <w:bCs/>
                <w:sz w:val="18"/>
                <w:szCs w:val="18"/>
                <w:lang w:val="es-ES_tradnl"/>
              </w:rPr>
            </w:pPr>
          </w:p>
        </w:tc>
        <w:tc>
          <w:tcPr>
            <w:tcW w:w="572"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18"/>
                <w:szCs w:val="18"/>
                <w:lang w:val="es-ES_tradnl"/>
              </w:rPr>
            </w:pPr>
          </w:p>
        </w:tc>
        <w:tc>
          <w:tcPr>
            <w:tcW w:w="65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18"/>
                <w:szCs w:val="18"/>
                <w:lang w:val="es-ES_tradnl"/>
              </w:rPr>
            </w:pPr>
          </w:p>
        </w:tc>
        <w:tc>
          <w:tcPr>
            <w:tcW w:w="616"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18"/>
                <w:szCs w:val="18"/>
                <w:lang w:val="es-ES_tradnl"/>
              </w:rPr>
            </w:pPr>
          </w:p>
        </w:tc>
        <w:tc>
          <w:tcPr>
            <w:tcW w:w="64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96"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5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0"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03"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644"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p>
        </w:tc>
        <w:tc>
          <w:tcPr>
            <w:tcW w:w="577" w:type="dxa"/>
            <w:tcBorders>
              <w:top w:val="single" w:sz="4" w:space="0" w:color="auto"/>
              <w:left w:val="nil"/>
              <w:bottom w:val="single" w:sz="4" w:space="0" w:color="auto"/>
              <w:right w:val="single" w:sz="4" w:space="0" w:color="auto"/>
            </w:tcBorders>
            <w:shd w:val="clear" w:color="auto" w:fill="auto"/>
            <w:vAlign w:val="center"/>
          </w:tcPr>
          <w:p w:rsidR="00B937B7" w:rsidRPr="007E5859" w:rsidRDefault="00B937B7" w:rsidP="00EC5D7C">
            <w:pPr>
              <w:spacing w:after="0" w:line="240" w:lineRule="auto"/>
              <w:jc w:val="center"/>
              <w:rPr>
                <w:rFonts w:asciiTheme="majorHAnsi" w:eastAsia="Times New Roman" w:hAnsiTheme="majorHAnsi" w:cstheme="majorHAnsi"/>
                <w:b/>
                <w:bCs/>
                <w:sz w:val="20"/>
                <w:szCs w:val="24"/>
              </w:rPr>
            </w:pPr>
            <w:r w:rsidRPr="007E5859">
              <w:rPr>
                <w:rFonts w:asciiTheme="majorHAnsi" w:eastAsia="Times New Roman" w:hAnsiTheme="majorHAnsi" w:cstheme="majorHAnsi"/>
                <w:b/>
                <w:bCs/>
                <w:sz w:val="20"/>
                <w:szCs w:val="24"/>
              </w:rPr>
              <w:t>x</w:t>
            </w:r>
          </w:p>
        </w:tc>
      </w:tr>
    </w:tbl>
    <w:p w:rsidR="00B937B7" w:rsidRPr="003B7496" w:rsidRDefault="00B937B7" w:rsidP="00B937B7">
      <w:pPr>
        <w:pStyle w:val="NoSpacing"/>
        <w:jc w:val="both"/>
        <w:rPr>
          <w:rFonts w:asciiTheme="majorHAnsi" w:eastAsia="Times New Roman" w:hAnsiTheme="majorHAnsi" w:cstheme="majorHAnsi"/>
          <w:color w:val="333333"/>
          <w:sz w:val="24"/>
          <w:szCs w:val="24"/>
          <w:lang w:val="es-VE"/>
        </w:rPr>
      </w:pPr>
    </w:p>
    <w:p w:rsidR="00B937B7" w:rsidRPr="003B7496" w:rsidRDefault="00B937B7" w:rsidP="00B937B7">
      <w:pPr>
        <w:pStyle w:val="NoSpacing"/>
        <w:jc w:val="both"/>
        <w:rPr>
          <w:rFonts w:asciiTheme="majorHAnsi" w:hAnsiTheme="majorHAnsi" w:cstheme="majorHAnsi"/>
          <w:b/>
          <w:bCs/>
          <w:sz w:val="24"/>
          <w:szCs w:val="24"/>
          <w:lang w:val="es-VE"/>
        </w:rPr>
      </w:pPr>
    </w:p>
    <w:p w:rsidR="00D17D31" w:rsidRDefault="00D17D31" w:rsidP="00D17D31">
      <w:pPr>
        <w:pStyle w:val="NoSpacing"/>
        <w:jc w:val="both"/>
        <w:rPr>
          <w:rFonts w:asciiTheme="majorHAnsi" w:hAnsiTheme="majorHAnsi" w:cstheme="majorHAnsi"/>
          <w:b/>
          <w:bCs/>
          <w:sz w:val="24"/>
          <w:szCs w:val="24"/>
          <w:lang w:val="es-VE"/>
        </w:rPr>
      </w:pPr>
    </w:p>
    <w:p w:rsidR="00D17D31" w:rsidRDefault="00D17D31" w:rsidP="00D17D31">
      <w:pPr>
        <w:pStyle w:val="NoSpacing"/>
        <w:jc w:val="both"/>
        <w:rPr>
          <w:rFonts w:asciiTheme="majorHAnsi" w:hAnsiTheme="majorHAnsi" w:cstheme="majorHAnsi"/>
          <w:b/>
          <w:bCs/>
          <w:sz w:val="24"/>
          <w:szCs w:val="24"/>
          <w:lang w:val="es-VE"/>
        </w:rPr>
      </w:pPr>
    </w:p>
    <w:p w:rsidR="00D17D31" w:rsidRDefault="00D17D31" w:rsidP="00D17D31">
      <w:pPr>
        <w:pStyle w:val="NoSpacing"/>
        <w:jc w:val="both"/>
        <w:rPr>
          <w:rFonts w:asciiTheme="majorHAnsi" w:hAnsiTheme="majorHAnsi" w:cstheme="majorHAnsi"/>
          <w:b/>
          <w:bCs/>
          <w:sz w:val="24"/>
          <w:szCs w:val="24"/>
          <w:lang w:val="es-VE"/>
        </w:rPr>
      </w:pPr>
    </w:p>
    <w:p w:rsidR="00D17D31" w:rsidRDefault="00D17D31" w:rsidP="00D17D31">
      <w:pPr>
        <w:pStyle w:val="NoSpacing"/>
        <w:jc w:val="both"/>
        <w:rPr>
          <w:rFonts w:asciiTheme="majorHAnsi" w:hAnsiTheme="majorHAnsi" w:cstheme="majorHAnsi"/>
          <w:b/>
          <w:bCs/>
          <w:sz w:val="24"/>
          <w:szCs w:val="24"/>
          <w:lang w:val="es-VE"/>
        </w:rPr>
      </w:pPr>
    </w:p>
    <w:p w:rsidR="00D17D31" w:rsidRDefault="00D17D31" w:rsidP="00D17D31">
      <w:pPr>
        <w:pStyle w:val="NoSpacing"/>
        <w:jc w:val="both"/>
        <w:rPr>
          <w:rFonts w:asciiTheme="majorHAnsi" w:hAnsiTheme="majorHAnsi" w:cstheme="majorHAnsi"/>
          <w:b/>
          <w:bCs/>
          <w:sz w:val="24"/>
          <w:szCs w:val="24"/>
          <w:lang w:val="es-VE"/>
        </w:rPr>
      </w:pPr>
    </w:p>
    <w:sectPr w:rsidR="00D17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57DC"/>
    <w:multiLevelType w:val="hybridMultilevel"/>
    <w:tmpl w:val="52CCD732"/>
    <w:lvl w:ilvl="0" w:tplc="040A000F">
      <w:start w:val="1"/>
      <w:numFmt w:val="decimal"/>
      <w:lvlText w:val="%1."/>
      <w:lvlJc w:val="left"/>
      <w:pPr>
        <w:ind w:left="720" w:hanging="360"/>
      </w:pPr>
      <w:rPr>
        <w:rFonts w:cs="Times New Roman"/>
      </w:rPr>
    </w:lvl>
    <w:lvl w:ilvl="1" w:tplc="040A0019">
      <w:start w:val="1"/>
      <w:numFmt w:val="lowerLetter"/>
      <w:lvlText w:val="%2."/>
      <w:lvlJc w:val="left"/>
      <w:pPr>
        <w:ind w:left="1440" w:hanging="360"/>
      </w:pPr>
      <w:rPr>
        <w:rFonts w:cs="Times New Roman"/>
      </w:rPr>
    </w:lvl>
    <w:lvl w:ilvl="2" w:tplc="040A001B">
      <w:start w:val="1"/>
      <w:numFmt w:val="decimal"/>
      <w:lvlText w:val="%3."/>
      <w:lvlJc w:val="left"/>
      <w:pPr>
        <w:tabs>
          <w:tab w:val="num" w:pos="2160"/>
        </w:tabs>
        <w:ind w:left="2160" w:hanging="360"/>
      </w:pPr>
      <w:rPr>
        <w:rFonts w:cs="Times New Roman"/>
      </w:rPr>
    </w:lvl>
    <w:lvl w:ilvl="3" w:tplc="040A000F">
      <w:start w:val="1"/>
      <w:numFmt w:val="decimal"/>
      <w:lvlText w:val="%4."/>
      <w:lvlJc w:val="left"/>
      <w:pPr>
        <w:tabs>
          <w:tab w:val="num" w:pos="2880"/>
        </w:tabs>
        <w:ind w:left="2880" w:hanging="360"/>
      </w:pPr>
      <w:rPr>
        <w:rFonts w:cs="Times New Roman"/>
      </w:rPr>
    </w:lvl>
    <w:lvl w:ilvl="4" w:tplc="040A0019">
      <w:start w:val="1"/>
      <w:numFmt w:val="decimal"/>
      <w:lvlText w:val="%5."/>
      <w:lvlJc w:val="left"/>
      <w:pPr>
        <w:tabs>
          <w:tab w:val="num" w:pos="3600"/>
        </w:tabs>
        <w:ind w:left="3600" w:hanging="360"/>
      </w:pPr>
      <w:rPr>
        <w:rFonts w:cs="Times New Roman"/>
      </w:rPr>
    </w:lvl>
    <w:lvl w:ilvl="5" w:tplc="040A001B">
      <w:start w:val="1"/>
      <w:numFmt w:val="decimal"/>
      <w:lvlText w:val="%6."/>
      <w:lvlJc w:val="left"/>
      <w:pPr>
        <w:tabs>
          <w:tab w:val="num" w:pos="4320"/>
        </w:tabs>
        <w:ind w:left="4320" w:hanging="360"/>
      </w:pPr>
      <w:rPr>
        <w:rFonts w:cs="Times New Roman"/>
      </w:rPr>
    </w:lvl>
    <w:lvl w:ilvl="6" w:tplc="040A000F">
      <w:start w:val="1"/>
      <w:numFmt w:val="decimal"/>
      <w:lvlText w:val="%7."/>
      <w:lvlJc w:val="left"/>
      <w:pPr>
        <w:tabs>
          <w:tab w:val="num" w:pos="5040"/>
        </w:tabs>
        <w:ind w:left="5040" w:hanging="360"/>
      </w:pPr>
      <w:rPr>
        <w:rFonts w:cs="Times New Roman"/>
      </w:rPr>
    </w:lvl>
    <w:lvl w:ilvl="7" w:tplc="040A0019">
      <w:start w:val="1"/>
      <w:numFmt w:val="decimal"/>
      <w:lvlText w:val="%8."/>
      <w:lvlJc w:val="left"/>
      <w:pPr>
        <w:tabs>
          <w:tab w:val="num" w:pos="5760"/>
        </w:tabs>
        <w:ind w:left="5760" w:hanging="360"/>
      </w:pPr>
      <w:rPr>
        <w:rFonts w:cs="Times New Roman"/>
      </w:rPr>
    </w:lvl>
    <w:lvl w:ilvl="8" w:tplc="040A001B">
      <w:start w:val="1"/>
      <w:numFmt w:val="decimal"/>
      <w:lvlText w:val="%9."/>
      <w:lvlJc w:val="left"/>
      <w:pPr>
        <w:tabs>
          <w:tab w:val="num" w:pos="6480"/>
        </w:tabs>
        <w:ind w:left="6480" w:hanging="360"/>
      </w:pPr>
      <w:rPr>
        <w:rFonts w:cs="Times New Roman"/>
      </w:rPr>
    </w:lvl>
  </w:abstractNum>
  <w:abstractNum w:abstractNumId="1" w15:restartNumberingAfterBreak="0">
    <w:nsid w:val="27301EA6"/>
    <w:multiLevelType w:val="hybridMultilevel"/>
    <w:tmpl w:val="BD8E6380"/>
    <w:lvl w:ilvl="0" w:tplc="AFCCAD64">
      <w:start w:val="1"/>
      <w:numFmt w:val="upperRoman"/>
      <w:lvlText w:val="%1."/>
      <w:lvlJc w:val="left"/>
      <w:pPr>
        <w:tabs>
          <w:tab w:val="num" w:pos="862"/>
        </w:tabs>
        <w:ind w:left="862" w:hanging="72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 w15:restartNumberingAfterBreak="0">
    <w:nsid w:val="73A4310C"/>
    <w:multiLevelType w:val="multilevel"/>
    <w:tmpl w:val="46767480"/>
    <w:lvl w:ilvl="0">
      <w:start w:val="2"/>
      <w:numFmt w:val="decimal"/>
      <w:lvlText w:val="%1."/>
      <w:lvlJc w:val="left"/>
      <w:pPr>
        <w:ind w:left="480" w:hanging="480"/>
      </w:pPr>
      <w:rPr>
        <w:rFonts w:cs="Times New Roman"/>
      </w:rPr>
    </w:lvl>
    <w:lvl w:ilvl="1">
      <w:start w:val="1"/>
      <w:numFmt w:val="decimal"/>
      <w:lvlText w:val="%1.%2."/>
      <w:lvlJc w:val="left"/>
      <w:pPr>
        <w:ind w:left="1440" w:hanging="72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3240" w:hanging="1080"/>
      </w:pPr>
      <w:rPr>
        <w:rFonts w:cs="Times New Roman"/>
      </w:rPr>
    </w:lvl>
    <w:lvl w:ilvl="4">
      <w:start w:val="1"/>
      <w:numFmt w:val="decimal"/>
      <w:lvlText w:val="%1.%2.%3.%4.%5."/>
      <w:lvlJc w:val="left"/>
      <w:pPr>
        <w:ind w:left="4320" w:hanging="144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6120" w:hanging="1800"/>
      </w:pPr>
      <w:rPr>
        <w:rFonts w:cs="Times New Roman"/>
      </w:rPr>
    </w:lvl>
    <w:lvl w:ilvl="7">
      <w:start w:val="1"/>
      <w:numFmt w:val="decimal"/>
      <w:lvlText w:val="%1.%2.%3.%4.%5.%6.%7.%8."/>
      <w:lvlJc w:val="left"/>
      <w:pPr>
        <w:ind w:left="7200" w:hanging="2160"/>
      </w:pPr>
      <w:rPr>
        <w:rFonts w:cs="Times New Roman"/>
      </w:rPr>
    </w:lvl>
    <w:lvl w:ilvl="8">
      <w:start w:val="1"/>
      <w:numFmt w:val="decimal"/>
      <w:lvlText w:val="%1.%2.%3.%4.%5.%6.%7.%8.%9."/>
      <w:lvlJc w:val="left"/>
      <w:pPr>
        <w:ind w:left="7920" w:hanging="21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45"/>
    <w:rsid w:val="00166DBD"/>
    <w:rsid w:val="002F0E96"/>
    <w:rsid w:val="003B7496"/>
    <w:rsid w:val="00576893"/>
    <w:rsid w:val="0060531A"/>
    <w:rsid w:val="007C4971"/>
    <w:rsid w:val="007E5859"/>
    <w:rsid w:val="007F2139"/>
    <w:rsid w:val="008B0110"/>
    <w:rsid w:val="009801F1"/>
    <w:rsid w:val="009E1BC3"/>
    <w:rsid w:val="009F0745"/>
    <w:rsid w:val="00A97687"/>
    <w:rsid w:val="00B937B7"/>
    <w:rsid w:val="00CC55B9"/>
    <w:rsid w:val="00CE2E3F"/>
    <w:rsid w:val="00CF67B0"/>
    <w:rsid w:val="00D17D31"/>
    <w:rsid w:val="00D5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D460"/>
  <w15:chartTrackingRefBased/>
  <w15:docId w15:val="{DAA4D540-7932-43F3-B1E5-66D261A7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17D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nhideWhenUsed/>
    <w:qFormat/>
    <w:rsid w:val="008B011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0745"/>
    <w:pPr>
      <w:spacing w:after="0" w:line="240" w:lineRule="auto"/>
    </w:pPr>
  </w:style>
  <w:style w:type="character" w:customStyle="1" w:styleId="Heading4Char">
    <w:name w:val="Heading 4 Char"/>
    <w:basedOn w:val="DefaultParagraphFont"/>
    <w:link w:val="Heading4"/>
    <w:uiPriority w:val="9"/>
    <w:rsid w:val="00D17D3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D17D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nenlace">
    <w:name w:val="sin_enlace"/>
    <w:basedOn w:val="DefaultParagraphFont"/>
    <w:rsid w:val="00D17D31"/>
  </w:style>
  <w:style w:type="paragraph" w:customStyle="1" w:styleId="articulo-titulo">
    <w:name w:val="articulo-titulo"/>
    <w:basedOn w:val="Normal"/>
    <w:rsid w:val="00D17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7D31"/>
    <w:rPr>
      <w:color w:val="0000FF"/>
      <w:u w:val="single"/>
    </w:rPr>
  </w:style>
  <w:style w:type="character" w:styleId="Emphasis">
    <w:name w:val="Emphasis"/>
    <w:basedOn w:val="DefaultParagraphFont"/>
    <w:uiPriority w:val="20"/>
    <w:qFormat/>
    <w:rsid w:val="00D17D31"/>
    <w:rPr>
      <w:i/>
      <w:iCs/>
    </w:rPr>
  </w:style>
  <w:style w:type="paragraph" w:customStyle="1" w:styleId="textogrande">
    <w:name w:val="texto_grande"/>
    <w:basedOn w:val="Normal"/>
    <w:rsid w:val="00D17D3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5402"/>
    <w:rPr>
      <w:color w:val="605E5C"/>
      <w:shd w:val="clear" w:color="auto" w:fill="E1DFDD"/>
    </w:rPr>
  </w:style>
  <w:style w:type="character" w:customStyle="1" w:styleId="Heading5Char">
    <w:name w:val="Heading 5 Char"/>
    <w:basedOn w:val="DefaultParagraphFont"/>
    <w:link w:val="Heading5"/>
    <w:uiPriority w:val="9"/>
    <w:semiHidden/>
    <w:rsid w:val="008B0110"/>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8B0110"/>
    <w:pPr>
      <w:spacing w:after="200" w:line="276" w:lineRule="auto"/>
      <w:ind w:left="720"/>
      <w:contextualSpacing/>
    </w:pPr>
    <w:rPr>
      <w:rFonts w:ascii="Calibri" w:eastAsia="Times New Roman" w:hAnsi="Calibri" w:cs="Times New Roman"/>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30982">
      <w:bodyDiv w:val="1"/>
      <w:marLeft w:val="0"/>
      <w:marRight w:val="0"/>
      <w:marTop w:val="0"/>
      <w:marBottom w:val="0"/>
      <w:divBdr>
        <w:top w:val="none" w:sz="0" w:space="0" w:color="auto"/>
        <w:left w:val="none" w:sz="0" w:space="0" w:color="auto"/>
        <w:bottom w:val="none" w:sz="0" w:space="0" w:color="auto"/>
        <w:right w:val="none" w:sz="0" w:space="0" w:color="auto"/>
      </w:divBdr>
      <w:divsChild>
        <w:div w:id="1853764103">
          <w:marLeft w:val="0"/>
          <w:marRight w:val="0"/>
          <w:marTop w:val="0"/>
          <w:marBottom w:val="0"/>
          <w:divBdr>
            <w:top w:val="none" w:sz="0" w:space="0" w:color="auto"/>
            <w:left w:val="none" w:sz="0" w:space="0" w:color="auto"/>
            <w:bottom w:val="none" w:sz="0" w:space="0" w:color="auto"/>
            <w:right w:val="none" w:sz="0" w:space="0" w:color="auto"/>
          </w:divBdr>
          <w:divsChild>
            <w:div w:id="1096973991">
              <w:marLeft w:val="0"/>
              <w:marRight w:val="0"/>
              <w:marTop w:val="0"/>
              <w:marBottom w:val="0"/>
              <w:divBdr>
                <w:top w:val="none" w:sz="0" w:space="0" w:color="auto"/>
                <w:left w:val="none" w:sz="0" w:space="0" w:color="auto"/>
                <w:bottom w:val="none" w:sz="0" w:space="0" w:color="auto"/>
                <w:right w:val="none" w:sz="0" w:space="0" w:color="auto"/>
              </w:divBdr>
            </w:div>
          </w:divsChild>
        </w:div>
        <w:div w:id="494803846">
          <w:marLeft w:val="0"/>
          <w:marRight w:val="0"/>
          <w:marTop w:val="0"/>
          <w:marBottom w:val="0"/>
          <w:divBdr>
            <w:top w:val="none" w:sz="0" w:space="0" w:color="auto"/>
            <w:left w:val="none" w:sz="0" w:space="0" w:color="auto"/>
            <w:bottom w:val="none" w:sz="0" w:space="0" w:color="auto"/>
            <w:right w:val="none" w:sz="0" w:space="0" w:color="auto"/>
          </w:divBdr>
          <w:divsChild>
            <w:div w:id="105932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7337">
      <w:bodyDiv w:val="1"/>
      <w:marLeft w:val="0"/>
      <w:marRight w:val="0"/>
      <w:marTop w:val="0"/>
      <w:marBottom w:val="0"/>
      <w:divBdr>
        <w:top w:val="none" w:sz="0" w:space="0" w:color="auto"/>
        <w:left w:val="none" w:sz="0" w:space="0" w:color="auto"/>
        <w:bottom w:val="none" w:sz="0" w:space="0" w:color="auto"/>
        <w:right w:val="none" w:sz="0" w:space="0" w:color="auto"/>
      </w:divBdr>
      <w:divsChild>
        <w:div w:id="778529632">
          <w:marLeft w:val="0"/>
          <w:marRight w:val="0"/>
          <w:marTop w:val="0"/>
          <w:marBottom w:val="0"/>
          <w:divBdr>
            <w:top w:val="none" w:sz="0" w:space="0" w:color="auto"/>
            <w:left w:val="none" w:sz="0" w:space="0" w:color="auto"/>
            <w:bottom w:val="none" w:sz="0" w:space="0" w:color="auto"/>
            <w:right w:val="none" w:sz="0" w:space="0" w:color="auto"/>
          </w:divBdr>
          <w:divsChild>
            <w:div w:id="38037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lpais/2018/11/17/opinion/1542468669_227621.html" TargetMode="External"/><Relationship Id="rId13" Type="http://schemas.openxmlformats.org/officeDocument/2006/relationships/hyperlink" Target="http://www.colectivoioe.org/" TargetMode="External"/><Relationship Id="rId18" Type="http://schemas.openxmlformats.org/officeDocument/2006/relationships/hyperlink" Target="http://extranjeros.mtas.es/es/general/DatosEstadisticos_index.html" TargetMode="External"/><Relationship Id="rId3" Type="http://schemas.openxmlformats.org/officeDocument/2006/relationships/settings" Target="settings.xml"/><Relationship Id="rId7" Type="http://schemas.openxmlformats.org/officeDocument/2006/relationships/hyperlink" Target="https://www.oecd.org/migration/how-immigrants-contribute-to-developing-countries-economies-9789264288737-en.htm" TargetMode="External"/><Relationship Id="rId12" Type="http://schemas.openxmlformats.org/officeDocument/2006/relationships/hyperlink" Target="http://www.monografias.com/trabajos13/artcomu/artcomu.shtml" TargetMode="External"/><Relationship Id="rId17" Type="http://schemas.openxmlformats.org/officeDocument/2006/relationships/hyperlink" Target="http://www.mtas.es/migraciones/anumigra/default.htm" TargetMode="External"/><Relationship Id="rId2" Type="http://schemas.openxmlformats.org/officeDocument/2006/relationships/styles" Target="styles.xml"/><Relationship Id="rId16" Type="http://schemas.openxmlformats.org/officeDocument/2006/relationships/hyperlink" Target="http://www.ine.es/ineba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lo.org/global/about-the-ilo/newsroom/news/WCMS_616044/lang--es/index.htm" TargetMode="External"/><Relationship Id="rId11" Type="http://schemas.openxmlformats.org/officeDocument/2006/relationships/hyperlink" Target="http://www.colectivoioe.org/" TargetMode="External"/><Relationship Id="rId5" Type="http://schemas.openxmlformats.org/officeDocument/2006/relationships/image" Target="media/image1.jpeg"/><Relationship Id="rId15" Type="http://schemas.openxmlformats.org/officeDocument/2006/relationships/hyperlink" Target="http://www.monografias.com/trabajos35/categoria-accion/categoria-accion.shtml" TargetMode="External"/><Relationship Id="rId10" Type="http://schemas.openxmlformats.org/officeDocument/2006/relationships/hyperlink" Target="http://www.monografias.com/trabajos13/admuniv/admuniv.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vista-redes.rediris.es" TargetMode="External"/><Relationship Id="rId14" Type="http://schemas.openxmlformats.org/officeDocument/2006/relationships/hyperlink" Target="http://www.diba.es/promoeco/comerc/congr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12</Pages>
  <Words>3249</Words>
  <Characters>18523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Kharla</dc:creator>
  <cp:keywords/>
  <dc:description/>
  <cp:lastModifiedBy>Kharla</cp:lastModifiedBy>
  <cp:revision>14</cp:revision>
  <dcterms:created xsi:type="dcterms:W3CDTF">2019-11-30T07:46:00Z</dcterms:created>
  <dcterms:modified xsi:type="dcterms:W3CDTF">2019-11-30T09:44:00Z</dcterms:modified>
</cp:coreProperties>
</file>