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6C83" w:rsidRPr="00E868F2" w:rsidRDefault="00B46C83" w:rsidP="00E868F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6C83" w:rsidRPr="00E868F2" w:rsidRDefault="00B46C83" w:rsidP="00E868F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6C83" w:rsidRPr="00E868F2" w:rsidRDefault="00B46C83" w:rsidP="00E868F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68F2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4632960" cy="14097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15" t="32421" r="7290" b="29375"/>
                    <a:stretch/>
                  </pic:blipFill>
                  <pic:spPr bwMode="auto">
                    <a:xfrm>
                      <a:off x="0" y="0"/>
                      <a:ext cx="4632960" cy="1409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46C83" w:rsidRPr="00137CCE" w:rsidRDefault="00B46C83" w:rsidP="00137CCE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24"/>
        </w:rPr>
      </w:pPr>
      <w:r w:rsidRPr="00137CCE">
        <w:rPr>
          <w:rFonts w:ascii="Times New Roman" w:hAnsi="Times New Roman" w:cs="Times New Roman"/>
          <w:b/>
          <w:sz w:val="40"/>
          <w:szCs w:val="24"/>
        </w:rPr>
        <w:t>FACULTAD DE ECONOMÍA Y EMPRESA</w:t>
      </w:r>
    </w:p>
    <w:p w:rsidR="00B46C83" w:rsidRPr="00137CCE" w:rsidRDefault="00B46C83" w:rsidP="00137CCE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24"/>
        </w:rPr>
      </w:pPr>
    </w:p>
    <w:p w:rsidR="00B46C83" w:rsidRPr="00B75F26" w:rsidRDefault="00B46C83" w:rsidP="00137CCE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B75F26">
        <w:rPr>
          <w:rFonts w:ascii="Times New Roman" w:hAnsi="Times New Roman" w:cs="Times New Roman"/>
          <w:b/>
          <w:sz w:val="36"/>
          <w:szCs w:val="24"/>
        </w:rPr>
        <w:t>MÁSTER EN COMERCIO Y FINANZAS INTERNACIONALES</w:t>
      </w:r>
    </w:p>
    <w:p w:rsidR="00B46C83" w:rsidRPr="00137CCE" w:rsidRDefault="00B46C83" w:rsidP="00E868F2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46C83" w:rsidRPr="005C4FBD" w:rsidRDefault="00B46C83" w:rsidP="00E868F2">
      <w:pPr>
        <w:spacing w:line="48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5C4FBD">
        <w:rPr>
          <w:rFonts w:ascii="Times New Roman" w:hAnsi="Times New Roman" w:cs="Times New Roman"/>
          <w:b/>
          <w:sz w:val="32"/>
          <w:szCs w:val="24"/>
        </w:rPr>
        <w:t>PROYECTO DE TESINA:</w:t>
      </w:r>
    </w:p>
    <w:p w:rsidR="00B9377A" w:rsidRPr="00265B8B" w:rsidRDefault="00B46C83" w:rsidP="00E868F2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65B8B">
        <w:rPr>
          <w:rFonts w:ascii="Times New Roman" w:hAnsi="Times New Roman" w:cs="Times New Roman"/>
          <w:b/>
          <w:sz w:val="28"/>
          <w:szCs w:val="24"/>
        </w:rPr>
        <w:t>“LAS ACCIONES ESTRATÉGICAS DEL PROGRAMA SIERRA EXPORTADORA</w:t>
      </w:r>
      <w:r w:rsidR="008F0D5D" w:rsidRPr="00265B8B">
        <w:rPr>
          <w:rFonts w:ascii="Times New Roman" w:hAnsi="Times New Roman" w:cs="Times New Roman"/>
          <w:b/>
          <w:sz w:val="28"/>
          <w:szCs w:val="24"/>
        </w:rPr>
        <w:t xml:space="preserve"> Y SU INCIDENCIA </w:t>
      </w:r>
      <w:r w:rsidRPr="00265B8B">
        <w:rPr>
          <w:rFonts w:ascii="Times New Roman" w:hAnsi="Times New Roman" w:cs="Times New Roman"/>
          <w:b/>
          <w:sz w:val="28"/>
          <w:szCs w:val="24"/>
        </w:rPr>
        <w:t>EN LAS EXPORTACIONES DE LA SIERRA DE ANCASH</w:t>
      </w:r>
      <w:r w:rsidR="00473735" w:rsidRPr="00265B8B">
        <w:rPr>
          <w:rFonts w:ascii="Times New Roman" w:hAnsi="Times New Roman" w:cs="Times New Roman"/>
          <w:b/>
          <w:sz w:val="28"/>
          <w:szCs w:val="24"/>
        </w:rPr>
        <w:t xml:space="preserve"> EN EL PERIODO 2013 - 2017</w:t>
      </w:r>
      <w:r w:rsidRPr="00265B8B">
        <w:rPr>
          <w:rFonts w:ascii="Times New Roman" w:hAnsi="Times New Roman" w:cs="Times New Roman"/>
          <w:b/>
          <w:sz w:val="28"/>
          <w:szCs w:val="24"/>
        </w:rPr>
        <w:t>”</w:t>
      </w:r>
    </w:p>
    <w:p w:rsidR="00B46C83" w:rsidRPr="00265B8B" w:rsidRDefault="00B46C83" w:rsidP="00E868F2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46C83" w:rsidRPr="005C4FBD" w:rsidRDefault="00B46C83" w:rsidP="00E868F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FBD">
        <w:rPr>
          <w:rFonts w:ascii="Times New Roman" w:hAnsi="Times New Roman" w:cs="Times New Roman"/>
          <w:b/>
          <w:sz w:val="24"/>
          <w:szCs w:val="24"/>
        </w:rPr>
        <w:t>AUTORA: SUSAN GIANINA INCHICAQUI RAMÍREZ</w:t>
      </w:r>
    </w:p>
    <w:p w:rsidR="00B46C83" w:rsidRPr="00E868F2" w:rsidRDefault="00B46C83" w:rsidP="00E868F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868F2">
        <w:rPr>
          <w:rFonts w:ascii="Times New Roman" w:hAnsi="Times New Roman" w:cs="Times New Roman"/>
          <w:sz w:val="24"/>
          <w:szCs w:val="24"/>
        </w:rPr>
        <w:br w:type="page"/>
      </w:r>
    </w:p>
    <w:p w:rsidR="00CC7995" w:rsidRPr="00137CCE" w:rsidRDefault="00137CCE" w:rsidP="00E868F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7CC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INTRODUCCIÓN</w:t>
      </w:r>
    </w:p>
    <w:p w:rsidR="00B75F26" w:rsidRDefault="00137CCE" w:rsidP="00B75F2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CCE">
        <w:rPr>
          <w:rFonts w:ascii="Times New Roman" w:hAnsi="Times New Roman" w:cs="Times New Roman"/>
          <w:sz w:val="24"/>
          <w:szCs w:val="24"/>
        </w:rPr>
        <w:t xml:space="preserve">La presente investigación de las empresas </w:t>
      </w:r>
      <w:r>
        <w:rPr>
          <w:rFonts w:ascii="Times New Roman" w:hAnsi="Times New Roman" w:cs="Times New Roman"/>
          <w:sz w:val="24"/>
          <w:szCs w:val="24"/>
        </w:rPr>
        <w:t xml:space="preserve">exportadoras </w:t>
      </w:r>
      <w:r w:rsidR="00B75F26">
        <w:rPr>
          <w:rFonts w:ascii="Times New Roman" w:hAnsi="Times New Roman" w:cs="Times New Roman"/>
          <w:sz w:val="24"/>
          <w:szCs w:val="24"/>
        </w:rPr>
        <w:t>agrícolas</w:t>
      </w:r>
      <w:r>
        <w:rPr>
          <w:rFonts w:ascii="Times New Roman" w:hAnsi="Times New Roman" w:cs="Times New Roman"/>
          <w:sz w:val="24"/>
          <w:szCs w:val="24"/>
        </w:rPr>
        <w:t xml:space="preserve"> del departamento de Ancash - Perú</w:t>
      </w:r>
      <w:r w:rsidRPr="00137CCE">
        <w:rPr>
          <w:rFonts w:ascii="Times New Roman" w:hAnsi="Times New Roman" w:cs="Times New Roman"/>
          <w:sz w:val="24"/>
          <w:szCs w:val="24"/>
        </w:rPr>
        <w:t xml:space="preserve"> tiene como finalidad mostrar </w:t>
      </w:r>
      <w:r w:rsidR="008F0D5D">
        <w:rPr>
          <w:rFonts w:ascii="Times New Roman" w:hAnsi="Times New Roman" w:cs="Times New Roman"/>
          <w:sz w:val="24"/>
          <w:szCs w:val="24"/>
        </w:rPr>
        <w:t>la incidencia</w:t>
      </w:r>
      <w:r w:rsidR="00B75F26">
        <w:rPr>
          <w:rFonts w:ascii="Times New Roman" w:hAnsi="Times New Roman" w:cs="Times New Roman"/>
          <w:sz w:val="24"/>
          <w:szCs w:val="24"/>
        </w:rPr>
        <w:t xml:space="preserve"> de las </w:t>
      </w:r>
      <w:r w:rsidR="008F0D5D">
        <w:rPr>
          <w:rFonts w:ascii="Times New Roman" w:hAnsi="Times New Roman" w:cs="Times New Roman"/>
          <w:sz w:val="24"/>
          <w:szCs w:val="24"/>
        </w:rPr>
        <w:t xml:space="preserve">Acciones Estratégicas </w:t>
      </w:r>
      <w:r w:rsidR="00B75F26">
        <w:rPr>
          <w:rFonts w:ascii="Times New Roman" w:hAnsi="Times New Roman" w:cs="Times New Roman"/>
          <w:sz w:val="24"/>
          <w:szCs w:val="24"/>
        </w:rPr>
        <w:t>del Programa del Ministerio de Turismo y comercio exterior de la República del Perú</w:t>
      </w:r>
      <w:r w:rsidRPr="00137CCE">
        <w:rPr>
          <w:rFonts w:ascii="Times New Roman" w:hAnsi="Times New Roman" w:cs="Times New Roman"/>
          <w:sz w:val="24"/>
          <w:szCs w:val="24"/>
        </w:rPr>
        <w:t xml:space="preserve">, </w:t>
      </w:r>
      <w:r w:rsidR="00B75F26">
        <w:rPr>
          <w:rFonts w:ascii="Times New Roman" w:hAnsi="Times New Roman" w:cs="Times New Roman"/>
          <w:sz w:val="24"/>
          <w:szCs w:val="24"/>
        </w:rPr>
        <w:t>en el volumen de las exportaciones de estas empresas desde la implementación de estas acciones estratégicas.</w:t>
      </w:r>
    </w:p>
    <w:p w:rsidR="00861EE5" w:rsidRDefault="00137CCE" w:rsidP="00B75F2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CCE">
        <w:rPr>
          <w:rFonts w:ascii="Times New Roman" w:hAnsi="Times New Roman" w:cs="Times New Roman"/>
          <w:sz w:val="24"/>
          <w:szCs w:val="24"/>
        </w:rPr>
        <w:t>La economía en el mundo actual no se encuentra nada estable debido a varios factores tanto internos como externos, es necesario entonces, que las empresas sepan llevar de una manera adecuada sus vidas comerciales y tomar buenas decisiones que les ayuden en su desarrollo,</w:t>
      </w:r>
      <w:r w:rsidR="00B75F26">
        <w:rPr>
          <w:rFonts w:ascii="Times New Roman" w:hAnsi="Times New Roman" w:cs="Times New Roman"/>
          <w:sz w:val="24"/>
          <w:szCs w:val="24"/>
        </w:rPr>
        <w:t xml:space="preserve"> para lograr integrarse </w:t>
      </w:r>
      <w:r w:rsidRPr="00137CCE">
        <w:rPr>
          <w:rFonts w:ascii="Times New Roman" w:hAnsi="Times New Roman" w:cs="Times New Roman"/>
          <w:sz w:val="24"/>
          <w:szCs w:val="24"/>
        </w:rPr>
        <w:t xml:space="preserve">eficiente y eficaz </w:t>
      </w:r>
      <w:r w:rsidR="00861EE5">
        <w:rPr>
          <w:rFonts w:ascii="Times New Roman" w:hAnsi="Times New Roman" w:cs="Times New Roman"/>
          <w:sz w:val="24"/>
          <w:szCs w:val="24"/>
        </w:rPr>
        <w:t>al comercio internacional.</w:t>
      </w:r>
    </w:p>
    <w:p w:rsidR="00B75F26" w:rsidRDefault="00861EE5" w:rsidP="00B75F2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Programa </w:t>
      </w:r>
      <w:r w:rsidRPr="00861EE5">
        <w:rPr>
          <w:rFonts w:ascii="Times New Roman" w:hAnsi="Times New Roman" w:cs="Times New Roman"/>
          <w:sz w:val="24"/>
          <w:szCs w:val="24"/>
        </w:rPr>
        <w:t>Sierra Exportadora es un organismo público que tiene como uno de sus objetivos principales incrementar la productividad y diversificación de los bienes y/o servicios producidos en la Región Andina Peruana, y promover su exportación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E0755">
        <w:rPr>
          <w:rFonts w:ascii="Times New Roman" w:hAnsi="Times New Roman" w:cs="Times New Roman"/>
          <w:sz w:val="24"/>
          <w:szCs w:val="24"/>
        </w:rPr>
        <w:t>con el objeto de que</w:t>
      </w:r>
      <w:r>
        <w:rPr>
          <w:rFonts w:ascii="Times New Roman" w:hAnsi="Times New Roman" w:cs="Times New Roman"/>
          <w:sz w:val="24"/>
          <w:szCs w:val="24"/>
        </w:rPr>
        <w:t xml:space="preserve"> mediante la inclusión en la vida comercial de los pobladores de la región andina estos tengan mejores y mayores oportunidades para lograr el crecimiento económico familiar y por ende de sus regiones.</w:t>
      </w:r>
    </w:p>
    <w:p w:rsidR="00B75F26" w:rsidRPr="00E868F2" w:rsidRDefault="00B75F26" w:rsidP="00B75F2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F26">
        <w:rPr>
          <w:rFonts w:ascii="Times New Roman" w:hAnsi="Times New Roman" w:cs="Times New Roman"/>
          <w:sz w:val="24"/>
          <w:szCs w:val="24"/>
        </w:rPr>
        <w:t xml:space="preserve">El trabajo de investigación que se presenta a </w:t>
      </w:r>
      <w:r w:rsidR="00DE0755" w:rsidRPr="00B75F26">
        <w:rPr>
          <w:rFonts w:ascii="Times New Roman" w:hAnsi="Times New Roman" w:cs="Times New Roman"/>
          <w:sz w:val="24"/>
          <w:szCs w:val="24"/>
        </w:rPr>
        <w:t>continuación</w:t>
      </w:r>
      <w:r w:rsidRPr="00B75F26">
        <w:rPr>
          <w:rFonts w:ascii="Times New Roman" w:hAnsi="Times New Roman" w:cs="Times New Roman"/>
          <w:sz w:val="24"/>
          <w:szCs w:val="24"/>
        </w:rPr>
        <w:t xml:space="preserve"> tiene como objetivo </w:t>
      </w:r>
      <w:r>
        <w:rPr>
          <w:rFonts w:ascii="Times New Roman" w:hAnsi="Times New Roman" w:cs="Times New Roman"/>
          <w:sz w:val="24"/>
          <w:szCs w:val="24"/>
        </w:rPr>
        <w:t xml:space="preserve">valorar </w:t>
      </w:r>
      <w:r w:rsidR="00861EE5">
        <w:rPr>
          <w:rFonts w:ascii="Times New Roman" w:hAnsi="Times New Roman" w:cs="Times New Roman"/>
          <w:sz w:val="24"/>
          <w:szCs w:val="24"/>
        </w:rPr>
        <w:t xml:space="preserve">cuál ha sido el impacto de las acciones estratégicas desarrolladas por el </w:t>
      </w:r>
      <w:r w:rsidR="00DE0755">
        <w:rPr>
          <w:rFonts w:ascii="Times New Roman" w:hAnsi="Times New Roman" w:cs="Times New Roman"/>
          <w:sz w:val="24"/>
          <w:szCs w:val="24"/>
        </w:rPr>
        <w:t>Programa Sierra Exportador</w:t>
      </w:r>
      <w:r w:rsidR="00861EE5">
        <w:rPr>
          <w:rFonts w:ascii="Times New Roman" w:hAnsi="Times New Roman" w:cs="Times New Roman"/>
          <w:sz w:val="24"/>
          <w:szCs w:val="24"/>
        </w:rPr>
        <w:t>a en las exportaciones de l</w:t>
      </w:r>
      <w:r w:rsidR="00DE0755">
        <w:rPr>
          <w:rFonts w:ascii="Times New Roman" w:hAnsi="Times New Roman" w:cs="Times New Roman"/>
          <w:sz w:val="24"/>
          <w:szCs w:val="24"/>
        </w:rPr>
        <w:t>a</w:t>
      </w:r>
      <w:r w:rsidR="00861EE5">
        <w:rPr>
          <w:rFonts w:ascii="Times New Roman" w:hAnsi="Times New Roman" w:cs="Times New Roman"/>
          <w:sz w:val="24"/>
          <w:szCs w:val="24"/>
        </w:rPr>
        <w:t xml:space="preserve">s </w:t>
      </w:r>
      <w:r w:rsidR="00DE0755">
        <w:rPr>
          <w:rFonts w:ascii="Times New Roman" w:hAnsi="Times New Roman" w:cs="Times New Roman"/>
          <w:sz w:val="24"/>
          <w:szCs w:val="24"/>
        </w:rPr>
        <w:t>empresas</w:t>
      </w:r>
      <w:r w:rsidR="00861EE5">
        <w:rPr>
          <w:rFonts w:ascii="Times New Roman" w:hAnsi="Times New Roman" w:cs="Times New Roman"/>
          <w:sz w:val="24"/>
          <w:szCs w:val="24"/>
        </w:rPr>
        <w:t xml:space="preserve"> de la región Ancash.</w:t>
      </w:r>
    </w:p>
    <w:p w:rsidR="0043399C" w:rsidRPr="00E868F2" w:rsidRDefault="0043399C" w:rsidP="00E868F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868F2">
        <w:rPr>
          <w:rFonts w:ascii="Times New Roman" w:hAnsi="Times New Roman" w:cs="Times New Roman"/>
          <w:sz w:val="24"/>
          <w:szCs w:val="24"/>
        </w:rPr>
        <w:br w:type="page"/>
      </w:r>
    </w:p>
    <w:p w:rsidR="008F0D5D" w:rsidRDefault="00670F8C" w:rsidP="008F0D5D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DE0755">
        <w:rPr>
          <w:rFonts w:ascii="Times New Roman" w:hAnsi="Times New Roman" w:cs="Times New Roman"/>
          <w:b/>
          <w:sz w:val="24"/>
          <w:szCs w:val="24"/>
        </w:rPr>
        <w:lastRenderedPageBreak/>
        <w:t>Hipótesis del trabajo</w:t>
      </w:r>
    </w:p>
    <w:p w:rsidR="008F0D5D" w:rsidRPr="008F0D5D" w:rsidRDefault="008F0D5D" w:rsidP="008F0D5D">
      <w:pPr>
        <w:pStyle w:val="Prrafodelista"/>
        <w:numPr>
          <w:ilvl w:val="1"/>
          <w:numId w:val="8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8F0D5D">
        <w:rPr>
          <w:rFonts w:ascii="Times New Roman" w:hAnsi="Times New Roman" w:cs="Times New Roman"/>
          <w:b/>
          <w:sz w:val="24"/>
          <w:szCs w:val="24"/>
        </w:rPr>
        <w:t>Hipótesis general:</w:t>
      </w:r>
    </w:p>
    <w:p w:rsidR="00DE0755" w:rsidRDefault="008F0D5D" w:rsidP="008F0D5D">
      <w:pPr>
        <w:pStyle w:val="Prrafodelista"/>
        <w:spacing w:line="48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DE0755">
        <w:rPr>
          <w:rFonts w:ascii="Times New Roman" w:hAnsi="Times New Roman" w:cs="Times New Roman"/>
          <w:sz w:val="24"/>
          <w:szCs w:val="24"/>
        </w:rPr>
        <w:t xml:space="preserve">as Acciones </w:t>
      </w:r>
      <w:r>
        <w:rPr>
          <w:rFonts w:ascii="Times New Roman" w:hAnsi="Times New Roman" w:cs="Times New Roman"/>
          <w:sz w:val="24"/>
          <w:szCs w:val="24"/>
        </w:rPr>
        <w:t xml:space="preserve">Estratégicas </w:t>
      </w:r>
      <w:r w:rsidR="00DE0755">
        <w:rPr>
          <w:rFonts w:ascii="Times New Roman" w:hAnsi="Times New Roman" w:cs="Times New Roman"/>
          <w:sz w:val="24"/>
          <w:szCs w:val="24"/>
        </w:rPr>
        <w:t>del Programa Sierra Exportadora</w:t>
      </w:r>
      <w:r>
        <w:rPr>
          <w:rFonts w:ascii="Times New Roman" w:hAnsi="Times New Roman" w:cs="Times New Roman"/>
          <w:sz w:val="24"/>
          <w:szCs w:val="24"/>
        </w:rPr>
        <w:t xml:space="preserve"> incide positivamente en el</w:t>
      </w:r>
      <w:r w:rsidR="00DE0755">
        <w:rPr>
          <w:rFonts w:ascii="Times New Roman" w:hAnsi="Times New Roman" w:cs="Times New Roman"/>
          <w:sz w:val="24"/>
          <w:szCs w:val="24"/>
        </w:rPr>
        <w:t xml:space="preserve"> incremento del volumen de las exportaciones de la Región Ancash en los periodos 2013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DE0755">
        <w:rPr>
          <w:rFonts w:ascii="Times New Roman" w:hAnsi="Times New Roman" w:cs="Times New Roman"/>
          <w:sz w:val="24"/>
          <w:szCs w:val="24"/>
        </w:rPr>
        <w:t xml:space="preserve"> 2017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F0D5D" w:rsidRPr="008F0D5D" w:rsidRDefault="008F0D5D" w:rsidP="008F0D5D">
      <w:pPr>
        <w:pStyle w:val="Prrafodelista"/>
        <w:numPr>
          <w:ilvl w:val="1"/>
          <w:numId w:val="8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0D5D">
        <w:rPr>
          <w:rFonts w:ascii="Times New Roman" w:hAnsi="Times New Roman" w:cs="Times New Roman"/>
          <w:b/>
          <w:sz w:val="24"/>
          <w:szCs w:val="24"/>
        </w:rPr>
        <w:t>Hipótesis especificas:</w:t>
      </w:r>
    </w:p>
    <w:p w:rsidR="008F0D5D" w:rsidRDefault="00897C91" w:rsidP="00FA2018">
      <w:pPr>
        <w:pStyle w:val="Prrafodelista"/>
        <w:numPr>
          <w:ilvl w:val="0"/>
          <w:numId w:val="10"/>
        </w:numPr>
        <w:spacing w:line="48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897C91">
        <w:rPr>
          <w:rFonts w:ascii="Times New Roman" w:hAnsi="Times New Roman" w:cs="Times New Roman"/>
          <w:sz w:val="24"/>
          <w:szCs w:val="24"/>
        </w:rPr>
        <w:t>La gestión comercial propuesta por el Programa Sierra Exportadora incide</w:t>
      </w:r>
      <w:r w:rsidR="008F0D5D" w:rsidRPr="00897C91">
        <w:rPr>
          <w:rFonts w:ascii="Times New Roman" w:hAnsi="Times New Roman" w:cs="Times New Roman"/>
          <w:sz w:val="24"/>
          <w:szCs w:val="24"/>
        </w:rPr>
        <w:t xml:space="preserve"> en</w:t>
      </w:r>
      <w:r w:rsidRPr="00897C91">
        <w:rPr>
          <w:rFonts w:ascii="Times New Roman" w:hAnsi="Times New Roman" w:cs="Times New Roman"/>
          <w:sz w:val="24"/>
          <w:szCs w:val="24"/>
        </w:rPr>
        <w:t xml:space="preserve"> el incremento del volumen de las exportaciones de la Región Ancash en los periodos 2013 – 2017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97C91" w:rsidRDefault="00897C91" w:rsidP="00FA2018">
      <w:pPr>
        <w:pStyle w:val="Prrafodelista"/>
        <w:numPr>
          <w:ilvl w:val="0"/>
          <w:numId w:val="10"/>
        </w:numPr>
        <w:spacing w:line="48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asistencia técnica brindada por el </w:t>
      </w:r>
      <w:r w:rsidRPr="00897C91">
        <w:rPr>
          <w:rFonts w:ascii="Times New Roman" w:hAnsi="Times New Roman" w:cs="Times New Roman"/>
          <w:sz w:val="24"/>
          <w:szCs w:val="24"/>
        </w:rPr>
        <w:t>Programa Sierra Exportadora</w:t>
      </w:r>
      <w:r>
        <w:rPr>
          <w:rFonts w:ascii="Times New Roman" w:hAnsi="Times New Roman" w:cs="Times New Roman"/>
          <w:sz w:val="24"/>
          <w:szCs w:val="24"/>
        </w:rPr>
        <w:t xml:space="preserve"> contribuye al </w:t>
      </w:r>
      <w:r w:rsidRPr="00897C91">
        <w:rPr>
          <w:rFonts w:ascii="Times New Roman" w:hAnsi="Times New Roman" w:cs="Times New Roman"/>
          <w:sz w:val="24"/>
          <w:szCs w:val="24"/>
        </w:rPr>
        <w:t>incremento del volumen de las exportaciones de la Región Ancash en los periodos 2013 – 2017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97C91" w:rsidRPr="00897C91" w:rsidRDefault="00897C91" w:rsidP="00897C91">
      <w:pPr>
        <w:pStyle w:val="Prrafodelista"/>
        <w:numPr>
          <w:ilvl w:val="0"/>
          <w:numId w:val="10"/>
        </w:numPr>
        <w:spacing w:line="48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Los proyectos productivos propuestos por el </w:t>
      </w:r>
      <w:r w:rsidRPr="00897C91">
        <w:rPr>
          <w:rFonts w:ascii="Times New Roman" w:hAnsi="Times New Roman" w:cs="Times New Roman"/>
          <w:sz w:val="24"/>
          <w:szCs w:val="24"/>
        </w:rPr>
        <w:t>Programa Sierra Exportadora</w:t>
      </w:r>
      <w:r>
        <w:rPr>
          <w:rFonts w:ascii="Times New Roman" w:hAnsi="Times New Roman" w:cs="Times New Roman"/>
          <w:sz w:val="24"/>
          <w:szCs w:val="24"/>
        </w:rPr>
        <w:t xml:space="preserve"> contribuyen al </w:t>
      </w:r>
      <w:r w:rsidRPr="00897C91">
        <w:rPr>
          <w:rFonts w:ascii="Times New Roman" w:hAnsi="Times New Roman" w:cs="Times New Roman"/>
          <w:sz w:val="24"/>
          <w:szCs w:val="24"/>
        </w:rPr>
        <w:t>incremento del volumen de las exportaciones de la Región Ancash en los periodos 2013 – 2017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C7995" w:rsidRDefault="00670F8C" w:rsidP="00E868F2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DE0755">
        <w:rPr>
          <w:rFonts w:ascii="Times New Roman" w:hAnsi="Times New Roman" w:cs="Times New Roman"/>
          <w:b/>
          <w:sz w:val="24"/>
          <w:szCs w:val="24"/>
        </w:rPr>
        <w:t xml:space="preserve">Metodología. </w:t>
      </w:r>
    </w:p>
    <w:p w:rsidR="00897C91" w:rsidRPr="00897C91" w:rsidRDefault="00897C91" w:rsidP="00897C91">
      <w:pPr>
        <w:pStyle w:val="Prrafodelista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897C91">
        <w:rPr>
          <w:rFonts w:ascii="Times New Roman" w:hAnsi="Times New Roman" w:cs="Times New Roman"/>
          <w:b/>
          <w:sz w:val="24"/>
          <w:szCs w:val="24"/>
        </w:rPr>
        <w:t>.1. Diseño de la investigación</w:t>
      </w:r>
    </w:p>
    <w:p w:rsidR="00897C91" w:rsidRPr="00897C91" w:rsidRDefault="00897C91" w:rsidP="00897C91">
      <w:pPr>
        <w:pStyle w:val="Prrafodelista"/>
        <w:spacing w:line="48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97C91">
        <w:rPr>
          <w:rFonts w:ascii="Times New Roman" w:hAnsi="Times New Roman" w:cs="Times New Roman"/>
          <w:sz w:val="24"/>
          <w:szCs w:val="24"/>
        </w:rPr>
        <w:t>Es una investigación de enfoque cuantitativo, de tipo aplicada porque se estudiará un problema en una realidad concreta que será analizar la incidencia de l</w:t>
      </w:r>
      <w:r>
        <w:rPr>
          <w:rFonts w:ascii="Times New Roman" w:hAnsi="Times New Roman" w:cs="Times New Roman"/>
          <w:sz w:val="24"/>
          <w:szCs w:val="24"/>
        </w:rPr>
        <w:t xml:space="preserve">as Acciones Estratégicas del Programa Sierra en el incremento </w:t>
      </w:r>
      <w:r w:rsidRPr="00897C91">
        <w:rPr>
          <w:rFonts w:ascii="Times New Roman" w:hAnsi="Times New Roman" w:cs="Times New Roman"/>
          <w:sz w:val="24"/>
          <w:szCs w:val="24"/>
        </w:rPr>
        <w:t>del volumen de las exportaciones de la Región Ancash, y será analítico – descriptiva, porque se va a analizar c</w:t>
      </w:r>
      <w:r w:rsidR="00A97385">
        <w:rPr>
          <w:rFonts w:ascii="Times New Roman" w:hAnsi="Times New Roman" w:cs="Times New Roman"/>
          <w:sz w:val="24"/>
          <w:szCs w:val="24"/>
        </w:rPr>
        <w:t>uánto ha variado el volumen de las exportaciones tras la implementación de estas acciones estratégicas</w:t>
      </w:r>
      <w:r w:rsidRPr="00897C91">
        <w:rPr>
          <w:rFonts w:ascii="Times New Roman" w:hAnsi="Times New Roman" w:cs="Times New Roman"/>
          <w:sz w:val="24"/>
          <w:szCs w:val="24"/>
        </w:rPr>
        <w:t>,</w:t>
      </w:r>
      <w:r w:rsidR="00A97385">
        <w:rPr>
          <w:rFonts w:ascii="Times New Roman" w:hAnsi="Times New Roman" w:cs="Times New Roman"/>
          <w:sz w:val="24"/>
          <w:szCs w:val="24"/>
        </w:rPr>
        <w:t xml:space="preserve"> y</w:t>
      </w:r>
      <w:r w:rsidRPr="00897C91">
        <w:rPr>
          <w:rFonts w:ascii="Times New Roman" w:hAnsi="Times New Roman" w:cs="Times New Roman"/>
          <w:sz w:val="24"/>
          <w:szCs w:val="24"/>
        </w:rPr>
        <w:t xml:space="preserve"> descriptiva por que se van a describir los fenómenos que desencadenan la tras la implementación de est</w:t>
      </w:r>
      <w:r w:rsidR="00A97385">
        <w:rPr>
          <w:rFonts w:ascii="Times New Roman" w:hAnsi="Times New Roman" w:cs="Times New Roman"/>
          <w:sz w:val="24"/>
          <w:szCs w:val="24"/>
        </w:rPr>
        <w:t>as</w:t>
      </w:r>
      <w:r w:rsidRPr="00897C91">
        <w:rPr>
          <w:rFonts w:ascii="Times New Roman" w:hAnsi="Times New Roman" w:cs="Times New Roman"/>
          <w:sz w:val="24"/>
          <w:szCs w:val="24"/>
        </w:rPr>
        <w:t>.</w:t>
      </w:r>
    </w:p>
    <w:p w:rsidR="00897C91" w:rsidRPr="00897C91" w:rsidRDefault="00897C91" w:rsidP="00897C91">
      <w:pPr>
        <w:pStyle w:val="Prrafodelista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897C91" w:rsidRPr="00A97385" w:rsidRDefault="00A97385" w:rsidP="00A97385">
      <w:pPr>
        <w:pStyle w:val="Prrafodelista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897C91" w:rsidRPr="00897C91">
        <w:rPr>
          <w:rFonts w:ascii="Times New Roman" w:hAnsi="Times New Roman" w:cs="Times New Roman"/>
          <w:b/>
          <w:sz w:val="24"/>
          <w:szCs w:val="24"/>
        </w:rPr>
        <w:t>.2. Población y muestra</w:t>
      </w:r>
    </w:p>
    <w:p w:rsidR="00897C91" w:rsidRPr="00A97385" w:rsidRDefault="00A97385" w:rsidP="00A97385">
      <w:pPr>
        <w:pStyle w:val="Prrafodelista"/>
        <w:spacing w:line="480" w:lineRule="auto"/>
        <w:ind w:firstLine="41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897C91" w:rsidRPr="00897C91">
        <w:rPr>
          <w:rFonts w:ascii="Times New Roman" w:hAnsi="Times New Roman" w:cs="Times New Roman"/>
          <w:b/>
          <w:sz w:val="24"/>
          <w:szCs w:val="24"/>
        </w:rPr>
        <w:t>.2.1 Población:</w:t>
      </w:r>
    </w:p>
    <w:p w:rsidR="00897C91" w:rsidRDefault="00897C91" w:rsidP="00A97385">
      <w:pPr>
        <w:pStyle w:val="Prrafodelista"/>
        <w:spacing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A97385">
        <w:rPr>
          <w:rFonts w:ascii="Times New Roman" w:hAnsi="Times New Roman" w:cs="Times New Roman"/>
          <w:sz w:val="24"/>
          <w:szCs w:val="24"/>
        </w:rPr>
        <w:t xml:space="preserve">En esta investigación el objeto de estudio está constituida por las empresas </w:t>
      </w:r>
      <w:r w:rsidR="00A97385">
        <w:rPr>
          <w:rFonts w:ascii="Times New Roman" w:hAnsi="Times New Roman" w:cs="Times New Roman"/>
          <w:sz w:val="24"/>
          <w:szCs w:val="24"/>
        </w:rPr>
        <w:t>exportadoras de la región Ancash que se encuentran asociadas al Programa Sierra exportadora.</w:t>
      </w:r>
    </w:p>
    <w:p w:rsidR="00A97385" w:rsidRPr="00A97385" w:rsidRDefault="00A97385" w:rsidP="00A97385">
      <w:pPr>
        <w:pStyle w:val="Prrafodelista"/>
        <w:spacing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A97385">
        <w:rPr>
          <w:rFonts w:ascii="Times New Roman" w:hAnsi="Times New Roman" w:cs="Times New Roman"/>
          <w:sz w:val="24"/>
          <w:szCs w:val="24"/>
        </w:rPr>
        <w:t>Al 2017</w:t>
      </w:r>
      <w:r>
        <w:rPr>
          <w:rFonts w:ascii="Times New Roman" w:hAnsi="Times New Roman" w:cs="Times New Roman"/>
          <w:sz w:val="24"/>
          <w:szCs w:val="24"/>
        </w:rPr>
        <w:t xml:space="preserve"> según la base de datos que se encuentra registrada en dicho Programa en la región Ancash son 7, 133 empresas exportadoras beneficiadas por este programa.</w:t>
      </w:r>
    </w:p>
    <w:p w:rsidR="00897C91" w:rsidRPr="00A97385" w:rsidRDefault="00A97385" w:rsidP="00A97385">
      <w:pPr>
        <w:pStyle w:val="Prrafodelista"/>
        <w:spacing w:line="480" w:lineRule="auto"/>
        <w:ind w:firstLine="41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897C91" w:rsidRPr="00897C91">
        <w:rPr>
          <w:rFonts w:ascii="Times New Roman" w:hAnsi="Times New Roman" w:cs="Times New Roman"/>
          <w:b/>
          <w:sz w:val="24"/>
          <w:szCs w:val="24"/>
        </w:rPr>
        <w:t>.2.2 Muestra:</w:t>
      </w:r>
    </w:p>
    <w:p w:rsidR="00B70962" w:rsidRDefault="00A97385" w:rsidP="00B70962">
      <w:pPr>
        <w:pStyle w:val="Prrafodelista"/>
        <w:spacing w:line="480" w:lineRule="auto"/>
        <w:ind w:left="1701"/>
        <w:jc w:val="both"/>
      </w:pPr>
      <w:r>
        <w:rPr>
          <w:rFonts w:ascii="Times New Roman" w:hAnsi="Times New Roman" w:cs="Times New Roman"/>
          <w:sz w:val="24"/>
          <w:szCs w:val="24"/>
        </w:rPr>
        <w:t>P</w:t>
      </w:r>
      <w:r w:rsidR="00B70962">
        <w:rPr>
          <w:rFonts w:ascii="Times New Roman" w:hAnsi="Times New Roman" w:cs="Times New Roman"/>
          <w:sz w:val="24"/>
          <w:szCs w:val="24"/>
        </w:rPr>
        <w:t xml:space="preserve">ara la presente investigación se utilizará el muestreo no aleatorio intencional por conveniencia, pues se </w:t>
      </w:r>
      <w:proofErr w:type="gramStart"/>
      <w:r w:rsidR="00B70962">
        <w:rPr>
          <w:rFonts w:ascii="Times New Roman" w:hAnsi="Times New Roman" w:cs="Times New Roman"/>
          <w:sz w:val="24"/>
          <w:szCs w:val="24"/>
        </w:rPr>
        <w:t>analizaran</w:t>
      </w:r>
      <w:proofErr w:type="gramEnd"/>
      <w:r w:rsidR="00B70962">
        <w:rPr>
          <w:rFonts w:ascii="Times New Roman" w:hAnsi="Times New Roman" w:cs="Times New Roman"/>
          <w:sz w:val="24"/>
          <w:szCs w:val="24"/>
        </w:rPr>
        <w:t xml:space="preserve"> empresas 100 empresas de las cercanías de la ciudad de Huaraz.</w:t>
      </w:r>
      <w:r w:rsidR="00B70962" w:rsidRPr="00B70962">
        <w:t xml:space="preserve"> </w:t>
      </w:r>
    </w:p>
    <w:p w:rsidR="00B70962" w:rsidRPr="00B70962" w:rsidRDefault="00B70962" w:rsidP="00B70962">
      <w:pPr>
        <w:spacing w:line="480" w:lineRule="aut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0962">
        <w:rPr>
          <w:rFonts w:ascii="Times New Roman" w:hAnsi="Times New Roman" w:cs="Times New Roman"/>
          <w:b/>
          <w:sz w:val="24"/>
          <w:szCs w:val="24"/>
        </w:rPr>
        <w:t>2.3. Variables de estudio</w:t>
      </w:r>
    </w:p>
    <w:p w:rsidR="00B70962" w:rsidRPr="00B70962" w:rsidRDefault="00B70962" w:rsidP="00B70962">
      <w:pPr>
        <w:pStyle w:val="Prrafodelista"/>
        <w:spacing w:line="480" w:lineRule="auto"/>
        <w:ind w:left="141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70962">
        <w:rPr>
          <w:rFonts w:ascii="Times New Roman" w:hAnsi="Times New Roman" w:cs="Times New Roman"/>
          <w:b/>
          <w:sz w:val="24"/>
          <w:szCs w:val="24"/>
        </w:rPr>
        <w:t>Variable independientes</w:t>
      </w:r>
      <w:proofErr w:type="gramEnd"/>
    </w:p>
    <w:p w:rsidR="00B70962" w:rsidRPr="00B70962" w:rsidRDefault="00B70962" w:rsidP="00B70962">
      <w:pPr>
        <w:pStyle w:val="Prrafodelista"/>
        <w:spacing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B70962">
        <w:rPr>
          <w:rFonts w:ascii="Times New Roman" w:hAnsi="Times New Roman" w:cs="Times New Roman"/>
          <w:sz w:val="24"/>
          <w:szCs w:val="24"/>
        </w:rPr>
        <w:t xml:space="preserve">X: </w:t>
      </w:r>
      <w:r>
        <w:rPr>
          <w:rFonts w:ascii="Times New Roman" w:hAnsi="Times New Roman" w:cs="Times New Roman"/>
          <w:sz w:val="24"/>
          <w:szCs w:val="24"/>
        </w:rPr>
        <w:t>Acciones Estratégicas del Programa Sierra Exportadora</w:t>
      </w:r>
    </w:p>
    <w:p w:rsidR="00B70962" w:rsidRPr="00B70962" w:rsidRDefault="00B70962" w:rsidP="00B70962">
      <w:pPr>
        <w:pStyle w:val="Prrafodelista"/>
        <w:spacing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B70962">
        <w:rPr>
          <w:rFonts w:ascii="Times New Roman" w:hAnsi="Times New Roman" w:cs="Times New Roman"/>
          <w:sz w:val="24"/>
          <w:szCs w:val="24"/>
        </w:rPr>
        <w:t xml:space="preserve">X1: </w:t>
      </w:r>
      <w:r>
        <w:rPr>
          <w:rFonts w:ascii="Times New Roman" w:hAnsi="Times New Roman" w:cs="Times New Roman"/>
          <w:sz w:val="24"/>
          <w:szCs w:val="24"/>
        </w:rPr>
        <w:t>Gestión comercial</w:t>
      </w:r>
    </w:p>
    <w:p w:rsidR="00B70962" w:rsidRDefault="00B70962" w:rsidP="00B70962">
      <w:pPr>
        <w:pStyle w:val="Prrafodelista"/>
        <w:spacing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B70962">
        <w:rPr>
          <w:rFonts w:ascii="Times New Roman" w:hAnsi="Times New Roman" w:cs="Times New Roman"/>
          <w:sz w:val="24"/>
          <w:szCs w:val="24"/>
        </w:rPr>
        <w:t xml:space="preserve">X2: </w:t>
      </w:r>
      <w:r>
        <w:rPr>
          <w:rFonts w:ascii="Times New Roman" w:hAnsi="Times New Roman" w:cs="Times New Roman"/>
          <w:sz w:val="24"/>
          <w:szCs w:val="24"/>
        </w:rPr>
        <w:t>Asistencia técnica</w:t>
      </w:r>
    </w:p>
    <w:p w:rsidR="00B70962" w:rsidRPr="00B70962" w:rsidRDefault="00B70962" w:rsidP="00B70962">
      <w:pPr>
        <w:pStyle w:val="Prrafodelista"/>
        <w:spacing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X3: Proyectos productivos</w:t>
      </w:r>
    </w:p>
    <w:p w:rsidR="00B70962" w:rsidRPr="00B70962" w:rsidRDefault="00B70962" w:rsidP="00B70962">
      <w:pPr>
        <w:pStyle w:val="Prrafodelista"/>
        <w:spacing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</w:p>
    <w:p w:rsidR="00B70962" w:rsidRPr="00B70962" w:rsidRDefault="00B70962" w:rsidP="00B70962">
      <w:pPr>
        <w:pStyle w:val="Prrafodelista"/>
        <w:spacing w:line="480" w:lineRule="auto"/>
        <w:ind w:left="141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70962">
        <w:rPr>
          <w:rFonts w:ascii="Times New Roman" w:hAnsi="Times New Roman" w:cs="Times New Roman"/>
          <w:b/>
          <w:sz w:val="24"/>
          <w:szCs w:val="24"/>
        </w:rPr>
        <w:t>Variable dependientes</w:t>
      </w:r>
      <w:proofErr w:type="gramEnd"/>
    </w:p>
    <w:p w:rsidR="00B70962" w:rsidRPr="00B70962" w:rsidRDefault="00B70962" w:rsidP="00B70962">
      <w:pPr>
        <w:pStyle w:val="Prrafodelista"/>
        <w:spacing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B70962">
        <w:rPr>
          <w:rFonts w:ascii="Times New Roman" w:hAnsi="Times New Roman" w:cs="Times New Roman"/>
          <w:sz w:val="24"/>
          <w:szCs w:val="24"/>
        </w:rPr>
        <w:t xml:space="preserve">Y: </w:t>
      </w:r>
      <w:r>
        <w:rPr>
          <w:rFonts w:ascii="Times New Roman" w:hAnsi="Times New Roman" w:cs="Times New Roman"/>
          <w:sz w:val="24"/>
          <w:szCs w:val="24"/>
        </w:rPr>
        <w:t>Exportaciones</w:t>
      </w:r>
      <w:r w:rsidR="00316812">
        <w:rPr>
          <w:rFonts w:ascii="Times New Roman" w:hAnsi="Times New Roman" w:cs="Times New Roman"/>
          <w:sz w:val="24"/>
          <w:szCs w:val="24"/>
        </w:rPr>
        <w:t xml:space="preserve"> de la región Ancash</w:t>
      </w:r>
    </w:p>
    <w:p w:rsidR="00B70962" w:rsidRPr="00B70962" w:rsidRDefault="00B70962" w:rsidP="00B70962">
      <w:pPr>
        <w:pStyle w:val="Prrafodelista"/>
        <w:spacing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B70962">
        <w:rPr>
          <w:rFonts w:ascii="Times New Roman" w:hAnsi="Times New Roman" w:cs="Times New Roman"/>
          <w:sz w:val="24"/>
          <w:szCs w:val="24"/>
        </w:rPr>
        <w:t xml:space="preserve">Y1: </w:t>
      </w:r>
      <w:r>
        <w:rPr>
          <w:rFonts w:ascii="Times New Roman" w:hAnsi="Times New Roman" w:cs="Times New Roman"/>
          <w:sz w:val="24"/>
          <w:szCs w:val="24"/>
        </w:rPr>
        <w:t>Volumen de las exportaciones</w:t>
      </w:r>
    </w:p>
    <w:p w:rsidR="00B70962" w:rsidRDefault="00B70962" w:rsidP="00B70962">
      <w:pPr>
        <w:pStyle w:val="Prrafodelista"/>
        <w:spacing w:line="480" w:lineRule="aut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0962">
        <w:rPr>
          <w:rFonts w:ascii="Times New Roman" w:hAnsi="Times New Roman" w:cs="Times New Roman"/>
          <w:b/>
          <w:sz w:val="24"/>
          <w:szCs w:val="24"/>
        </w:rPr>
        <w:t>2.4. Formulación de la hipótesis y modelo econométrico</w:t>
      </w:r>
    </w:p>
    <w:p w:rsidR="00B70962" w:rsidRPr="00014289" w:rsidRDefault="00B70962" w:rsidP="00014289">
      <w:pPr>
        <w:pStyle w:val="Prrafodelista"/>
        <w:numPr>
          <w:ilvl w:val="2"/>
          <w:numId w:val="1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014289">
        <w:rPr>
          <w:rFonts w:ascii="Times New Roman" w:hAnsi="Times New Roman" w:cs="Times New Roman"/>
          <w:b/>
          <w:sz w:val="24"/>
          <w:szCs w:val="24"/>
        </w:rPr>
        <w:t>Hipótesis general:</w:t>
      </w:r>
    </w:p>
    <w:p w:rsidR="00B70962" w:rsidRDefault="00B70962" w:rsidP="00014289">
      <w:pPr>
        <w:pStyle w:val="Prrafodelista"/>
        <w:spacing w:line="480" w:lineRule="auto"/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Las Acciones Estratégicas del Programa Sierra Exportadora incide positivamente en el incremento del volumen de las exportaciones de la Región Ancash en los periodos 2013 – 2017.</w:t>
      </w:r>
    </w:p>
    <w:p w:rsidR="00B70962" w:rsidRPr="00014289" w:rsidRDefault="00B70962" w:rsidP="00014289">
      <w:pPr>
        <w:pStyle w:val="Prrafodelista"/>
        <w:numPr>
          <w:ilvl w:val="2"/>
          <w:numId w:val="11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4289">
        <w:rPr>
          <w:rFonts w:ascii="Times New Roman" w:hAnsi="Times New Roman" w:cs="Times New Roman"/>
          <w:b/>
          <w:sz w:val="24"/>
          <w:szCs w:val="24"/>
        </w:rPr>
        <w:t>Hipótesis especificas:</w:t>
      </w:r>
    </w:p>
    <w:p w:rsidR="00014289" w:rsidRDefault="00B70962" w:rsidP="00014289">
      <w:pPr>
        <w:pStyle w:val="Prrafodelista"/>
        <w:numPr>
          <w:ilvl w:val="0"/>
          <w:numId w:val="12"/>
        </w:numPr>
        <w:spacing w:line="480" w:lineRule="auto"/>
        <w:ind w:left="2552"/>
        <w:jc w:val="both"/>
        <w:rPr>
          <w:rFonts w:ascii="Times New Roman" w:hAnsi="Times New Roman" w:cs="Times New Roman"/>
          <w:sz w:val="24"/>
          <w:szCs w:val="24"/>
        </w:rPr>
      </w:pPr>
      <w:r w:rsidRPr="00014289">
        <w:rPr>
          <w:rFonts w:ascii="Times New Roman" w:hAnsi="Times New Roman" w:cs="Times New Roman"/>
          <w:sz w:val="24"/>
          <w:szCs w:val="24"/>
        </w:rPr>
        <w:t>La gestión comercial propuesta por el Programa Sierra Exportadora incide en el incremento del volumen de las exportaciones de la Región Ancash en los periodos 2013 – 2017.</w:t>
      </w:r>
    </w:p>
    <w:p w:rsidR="00B70962" w:rsidRPr="00014289" w:rsidRDefault="00B70962" w:rsidP="00014289">
      <w:pPr>
        <w:pStyle w:val="Prrafodelista"/>
        <w:numPr>
          <w:ilvl w:val="0"/>
          <w:numId w:val="12"/>
        </w:numPr>
        <w:spacing w:line="480" w:lineRule="auto"/>
        <w:ind w:left="2552"/>
        <w:jc w:val="both"/>
        <w:rPr>
          <w:rFonts w:ascii="Times New Roman" w:hAnsi="Times New Roman" w:cs="Times New Roman"/>
          <w:sz w:val="24"/>
          <w:szCs w:val="24"/>
        </w:rPr>
      </w:pPr>
      <w:r w:rsidRPr="00014289">
        <w:rPr>
          <w:rFonts w:ascii="Times New Roman" w:hAnsi="Times New Roman" w:cs="Times New Roman"/>
          <w:sz w:val="24"/>
          <w:szCs w:val="24"/>
        </w:rPr>
        <w:t>La asistencia técnica brindada por el Programa Sierra Exportadora contribuye al incremento del volumen de las exportaciones de la Región Ancash en los periodos 2013 – 2017.</w:t>
      </w:r>
    </w:p>
    <w:p w:rsidR="00B70962" w:rsidRPr="00897C91" w:rsidRDefault="00B70962" w:rsidP="00014289">
      <w:pPr>
        <w:pStyle w:val="Prrafodelista"/>
        <w:numPr>
          <w:ilvl w:val="0"/>
          <w:numId w:val="12"/>
        </w:numPr>
        <w:spacing w:line="480" w:lineRule="auto"/>
        <w:ind w:left="25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Los proyectos productivos propuestos por el </w:t>
      </w:r>
      <w:r w:rsidRPr="00897C91">
        <w:rPr>
          <w:rFonts w:ascii="Times New Roman" w:hAnsi="Times New Roman" w:cs="Times New Roman"/>
          <w:sz w:val="24"/>
          <w:szCs w:val="24"/>
        </w:rPr>
        <w:t>Programa Sierra Exportadora</w:t>
      </w:r>
      <w:r>
        <w:rPr>
          <w:rFonts w:ascii="Times New Roman" w:hAnsi="Times New Roman" w:cs="Times New Roman"/>
          <w:sz w:val="24"/>
          <w:szCs w:val="24"/>
        </w:rPr>
        <w:t xml:space="preserve"> contribuyen al </w:t>
      </w:r>
      <w:r w:rsidRPr="00897C91">
        <w:rPr>
          <w:rFonts w:ascii="Times New Roman" w:hAnsi="Times New Roman" w:cs="Times New Roman"/>
          <w:sz w:val="24"/>
          <w:szCs w:val="24"/>
        </w:rPr>
        <w:t>incremento del volumen de las exportaciones de la Región Ancash en los periodos 2013 – 2017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14289" w:rsidRPr="00014289" w:rsidRDefault="00014289" w:rsidP="00014289">
      <w:pPr>
        <w:pStyle w:val="Prrafodelista"/>
        <w:numPr>
          <w:ilvl w:val="1"/>
          <w:numId w:val="11"/>
        </w:numPr>
        <w:spacing w:line="480" w:lineRule="auto"/>
        <w:ind w:left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4289">
        <w:rPr>
          <w:rFonts w:ascii="Times New Roman" w:hAnsi="Times New Roman" w:cs="Times New Roman"/>
          <w:b/>
          <w:sz w:val="24"/>
          <w:szCs w:val="24"/>
        </w:rPr>
        <w:t xml:space="preserve">Fuentes, instrumentos y técnicas de recopilación de datos </w:t>
      </w:r>
    </w:p>
    <w:p w:rsidR="00014289" w:rsidRPr="00014289" w:rsidRDefault="00014289" w:rsidP="00014289">
      <w:pPr>
        <w:spacing w:line="480" w:lineRule="auto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4289">
        <w:rPr>
          <w:rFonts w:ascii="Times New Roman" w:hAnsi="Times New Roman" w:cs="Times New Roman"/>
          <w:b/>
          <w:sz w:val="24"/>
          <w:szCs w:val="24"/>
        </w:rPr>
        <w:t>a) Técnicas</w:t>
      </w:r>
    </w:p>
    <w:p w:rsidR="00014289" w:rsidRPr="00014289" w:rsidRDefault="00014289" w:rsidP="00014289">
      <w:pPr>
        <w:pStyle w:val="Prrafodelista"/>
        <w:numPr>
          <w:ilvl w:val="0"/>
          <w:numId w:val="14"/>
        </w:numPr>
        <w:spacing w:line="480" w:lineRule="auto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014289">
        <w:rPr>
          <w:rFonts w:ascii="Times New Roman" w:hAnsi="Times New Roman" w:cs="Times New Roman"/>
          <w:sz w:val="24"/>
          <w:szCs w:val="24"/>
        </w:rPr>
        <w:t>Entrevistas</w:t>
      </w:r>
    </w:p>
    <w:p w:rsidR="00014289" w:rsidRPr="00014289" w:rsidRDefault="00014289" w:rsidP="00014289">
      <w:pPr>
        <w:pStyle w:val="Prrafodelista"/>
        <w:numPr>
          <w:ilvl w:val="0"/>
          <w:numId w:val="14"/>
        </w:numPr>
        <w:spacing w:line="480" w:lineRule="auto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014289">
        <w:rPr>
          <w:rFonts w:ascii="Times New Roman" w:hAnsi="Times New Roman" w:cs="Times New Roman"/>
          <w:sz w:val="24"/>
          <w:szCs w:val="24"/>
        </w:rPr>
        <w:t>Encuesta</w:t>
      </w:r>
    </w:p>
    <w:p w:rsidR="00014289" w:rsidRPr="00014289" w:rsidRDefault="00014289" w:rsidP="00014289">
      <w:pPr>
        <w:pStyle w:val="Prrafodelista"/>
        <w:numPr>
          <w:ilvl w:val="0"/>
          <w:numId w:val="14"/>
        </w:numPr>
        <w:spacing w:line="480" w:lineRule="auto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014289">
        <w:rPr>
          <w:rFonts w:ascii="Times New Roman" w:hAnsi="Times New Roman" w:cs="Times New Roman"/>
          <w:sz w:val="24"/>
          <w:szCs w:val="24"/>
        </w:rPr>
        <w:t>Observación</w:t>
      </w:r>
    </w:p>
    <w:p w:rsidR="00014289" w:rsidRPr="00014289" w:rsidRDefault="00014289" w:rsidP="00014289">
      <w:pPr>
        <w:spacing w:line="480" w:lineRule="auto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4289">
        <w:rPr>
          <w:rFonts w:ascii="Times New Roman" w:hAnsi="Times New Roman" w:cs="Times New Roman"/>
          <w:b/>
          <w:sz w:val="24"/>
          <w:szCs w:val="24"/>
        </w:rPr>
        <w:t>b) Instrumentos</w:t>
      </w:r>
    </w:p>
    <w:p w:rsidR="00014289" w:rsidRPr="00014289" w:rsidRDefault="00014289" w:rsidP="00014289">
      <w:pPr>
        <w:pStyle w:val="Prrafodelista"/>
        <w:numPr>
          <w:ilvl w:val="0"/>
          <w:numId w:val="15"/>
        </w:numPr>
        <w:spacing w:line="480" w:lineRule="auto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014289">
        <w:rPr>
          <w:rFonts w:ascii="Times New Roman" w:hAnsi="Times New Roman" w:cs="Times New Roman"/>
          <w:sz w:val="24"/>
          <w:szCs w:val="24"/>
        </w:rPr>
        <w:t>Ficha de encuesta</w:t>
      </w:r>
    </w:p>
    <w:p w:rsidR="00014289" w:rsidRPr="00014289" w:rsidRDefault="00014289" w:rsidP="00014289">
      <w:pPr>
        <w:pStyle w:val="Prrafodelista"/>
        <w:numPr>
          <w:ilvl w:val="0"/>
          <w:numId w:val="15"/>
        </w:numPr>
        <w:spacing w:line="480" w:lineRule="auto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014289">
        <w:rPr>
          <w:rFonts w:ascii="Times New Roman" w:hAnsi="Times New Roman" w:cs="Times New Roman"/>
          <w:sz w:val="24"/>
          <w:szCs w:val="24"/>
        </w:rPr>
        <w:t>Cuestionario</w:t>
      </w:r>
    </w:p>
    <w:p w:rsidR="00014289" w:rsidRPr="00014289" w:rsidRDefault="00014289" w:rsidP="00014289">
      <w:pPr>
        <w:pStyle w:val="Prrafodelista"/>
        <w:numPr>
          <w:ilvl w:val="0"/>
          <w:numId w:val="15"/>
        </w:numPr>
        <w:spacing w:line="480" w:lineRule="auto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014289">
        <w:rPr>
          <w:rFonts w:ascii="Times New Roman" w:hAnsi="Times New Roman" w:cs="Times New Roman"/>
          <w:sz w:val="24"/>
          <w:szCs w:val="24"/>
        </w:rPr>
        <w:lastRenderedPageBreak/>
        <w:t>Ficha de observación</w:t>
      </w:r>
    </w:p>
    <w:p w:rsidR="00014289" w:rsidRPr="00014289" w:rsidRDefault="00014289" w:rsidP="00014289">
      <w:pPr>
        <w:spacing w:line="480" w:lineRule="auto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4289">
        <w:rPr>
          <w:rFonts w:ascii="Times New Roman" w:hAnsi="Times New Roman" w:cs="Times New Roman"/>
          <w:b/>
          <w:sz w:val="24"/>
          <w:szCs w:val="24"/>
        </w:rPr>
        <w:t>c) Fuentes de recolección de datos</w:t>
      </w:r>
    </w:p>
    <w:p w:rsidR="00014289" w:rsidRPr="00014289" w:rsidRDefault="00014289" w:rsidP="00014289">
      <w:pPr>
        <w:pStyle w:val="Prrafodelista"/>
        <w:numPr>
          <w:ilvl w:val="0"/>
          <w:numId w:val="16"/>
        </w:numPr>
        <w:spacing w:line="480" w:lineRule="auto"/>
        <w:ind w:left="21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4289">
        <w:rPr>
          <w:rFonts w:ascii="Times New Roman" w:hAnsi="Times New Roman" w:cs="Times New Roman"/>
          <w:b/>
          <w:sz w:val="24"/>
          <w:szCs w:val="24"/>
        </w:rPr>
        <w:t xml:space="preserve">Primaria: </w:t>
      </w:r>
      <w:r w:rsidRPr="00014289">
        <w:rPr>
          <w:rFonts w:ascii="Times New Roman" w:hAnsi="Times New Roman" w:cs="Times New Roman"/>
          <w:sz w:val="24"/>
          <w:szCs w:val="24"/>
        </w:rPr>
        <w:t>Fichas de levantamiento de datos</w:t>
      </w:r>
    </w:p>
    <w:p w:rsidR="00B70962" w:rsidRDefault="00014289" w:rsidP="00014289">
      <w:pPr>
        <w:pStyle w:val="Prrafodelista"/>
        <w:numPr>
          <w:ilvl w:val="0"/>
          <w:numId w:val="16"/>
        </w:numPr>
        <w:spacing w:line="480" w:lineRule="auto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014289">
        <w:rPr>
          <w:rFonts w:ascii="Times New Roman" w:hAnsi="Times New Roman" w:cs="Times New Roman"/>
          <w:b/>
          <w:sz w:val="24"/>
          <w:szCs w:val="24"/>
        </w:rPr>
        <w:t xml:space="preserve">Secundaria: </w:t>
      </w:r>
      <w:r w:rsidRPr="00014289">
        <w:rPr>
          <w:rFonts w:ascii="Times New Roman" w:hAnsi="Times New Roman" w:cs="Times New Roman"/>
          <w:sz w:val="24"/>
          <w:szCs w:val="24"/>
        </w:rPr>
        <w:t>Resultados de gestión del Programa Sierra Exportadora 2013 -2017.</w:t>
      </w:r>
    </w:p>
    <w:p w:rsidR="00014289" w:rsidRPr="00014289" w:rsidRDefault="00014289" w:rsidP="00014289">
      <w:pPr>
        <w:spacing w:line="48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014289">
        <w:rPr>
          <w:rFonts w:ascii="Times New Roman" w:hAnsi="Times New Roman" w:cs="Times New Roman"/>
          <w:b/>
          <w:sz w:val="24"/>
          <w:szCs w:val="24"/>
        </w:rPr>
        <w:t>2.6</w:t>
      </w:r>
      <w:r w:rsidRPr="00014289">
        <w:rPr>
          <w:rFonts w:ascii="Times New Roman" w:hAnsi="Times New Roman" w:cs="Times New Roman"/>
          <w:sz w:val="24"/>
          <w:szCs w:val="24"/>
        </w:rPr>
        <w:t xml:space="preserve"> </w:t>
      </w:r>
      <w:r w:rsidRPr="00014289">
        <w:rPr>
          <w:rFonts w:ascii="Times New Roman" w:hAnsi="Times New Roman" w:cs="Times New Roman"/>
          <w:b/>
          <w:sz w:val="24"/>
          <w:szCs w:val="24"/>
        </w:rPr>
        <w:t>Procesamiento de datos</w:t>
      </w:r>
    </w:p>
    <w:p w:rsidR="00014289" w:rsidRDefault="00014289" w:rsidP="00014289">
      <w:pPr>
        <w:pStyle w:val="Prrafodelista"/>
        <w:numPr>
          <w:ilvl w:val="0"/>
          <w:numId w:val="17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289">
        <w:rPr>
          <w:rFonts w:ascii="Times New Roman" w:hAnsi="Times New Roman" w:cs="Times New Roman"/>
          <w:sz w:val="24"/>
          <w:szCs w:val="24"/>
        </w:rPr>
        <w:t>Ms Excel</w:t>
      </w:r>
    </w:p>
    <w:p w:rsidR="00014289" w:rsidRPr="00014289" w:rsidRDefault="00014289" w:rsidP="00014289">
      <w:pPr>
        <w:pStyle w:val="Prrafodelista"/>
        <w:numPr>
          <w:ilvl w:val="0"/>
          <w:numId w:val="17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289">
        <w:rPr>
          <w:rFonts w:ascii="Times New Roman" w:hAnsi="Times New Roman" w:cs="Times New Roman"/>
          <w:sz w:val="24"/>
          <w:szCs w:val="24"/>
        </w:rPr>
        <w:t>SPSS ver 18</w:t>
      </w:r>
    </w:p>
    <w:p w:rsidR="00014289" w:rsidRPr="00014289" w:rsidRDefault="00014289" w:rsidP="00014289">
      <w:pPr>
        <w:spacing w:line="480" w:lineRule="auto"/>
        <w:ind w:left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4289">
        <w:rPr>
          <w:rFonts w:ascii="Times New Roman" w:hAnsi="Times New Roman" w:cs="Times New Roman"/>
          <w:b/>
          <w:sz w:val="24"/>
          <w:szCs w:val="24"/>
        </w:rPr>
        <w:t>2.7 Análisis e interpretación de las informaciones</w:t>
      </w:r>
    </w:p>
    <w:p w:rsidR="00014289" w:rsidRPr="00014289" w:rsidRDefault="00014289" w:rsidP="00014289">
      <w:pPr>
        <w:pStyle w:val="Prrafodelista"/>
        <w:numPr>
          <w:ilvl w:val="0"/>
          <w:numId w:val="18"/>
        </w:numPr>
        <w:spacing w:line="480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014289">
        <w:rPr>
          <w:rFonts w:ascii="Times New Roman" w:hAnsi="Times New Roman" w:cs="Times New Roman"/>
          <w:sz w:val="24"/>
          <w:szCs w:val="24"/>
        </w:rPr>
        <w:t>Tabulación de Datos.</w:t>
      </w:r>
    </w:p>
    <w:p w:rsidR="00014289" w:rsidRPr="00014289" w:rsidRDefault="00014289" w:rsidP="00014289">
      <w:pPr>
        <w:pStyle w:val="Prrafodelista"/>
        <w:numPr>
          <w:ilvl w:val="0"/>
          <w:numId w:val="18"/>
        </w:numPr>
        <w:spacing w:line="480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014289">
        <w:rPr>
          <w:rFonts w:ascii="Times New Roman" w:hAnsi="Times New Roman" w:cs="Times New Roman"/>
          <w:sz w:val="24"/>
          <w:szCs w:val="24"/>
        </w:rPr>
        <w:t>Grafica de datos.</w:t>
      </w:r>
    </w:p>
    <w:p w:rsidR="00014289" w:rsidRPr="00014289" w:rsidRDefault="00014289" w:rsidP="00014289">
      <w:pPr>
        <w:pStyle w:val="Prrafodelista"/>
        <w:numPr>
          <w:ilvl w:val="0"/>
          <w:numId w:val="18"/>
        </w:numPr>
        <w:spacing w:line="480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014289">
        <w:rPr>
          <w:rFonts w:ascii="Times New Roman" w:hAnsi="Times New Roman" w:cs="Times New Roman"/>
          <w:sz w:val="24"/>
          <w:szCs w:val="24"/>
        </w:rPr>
        <w:t>Interpretación.</w:t>
      </w:r>
    </w:p>
    <w:p w:rsidR="00014289" w:rsidRPr="00014289" w:rsidRDefault="00014289" w:rsidP="00014289">
      <w:pPr>
        <w:pStyle w:val="Prrafodelista"/>
        <w:numPr>
          <w:ilvl w:val="0"/>
          <w:numId w:val="18"/>
        </w:numPr>
        <w:spacing w:line="480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014289">
        <w:rPr>
          <w:rFonts w:ascii="Times New Roman" w:hAnsi="Times New Roman" w:cs="Times New Roman"/>
          <w:sz w:val="24"/>
          <w:szCs w:val="24"/>
        </w:rPr>
        <w:t>Aplicación del experimento hipotético, para la comprobación de las hipótesis planteadas en el trabajo de investigación.</w:t>
      </w:r>
    </w:p>
    <w:p w:rsidR="00CC7995" w:rsidRPr="00DE0755" w:rsidRDefault="00670F8C" w:rsidP="00E868F2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DE0755">
        <w:rPr>
          <w:rFonts w:ascii="Times New Roman" w:hAnsi="Times New Roman" w:cs="Times New Roman"/>
          <w:b/>
          <w:sz w:val="24"/>
          <w:szCs w:val="24"/>
        </w:rPr>
        <w:t xml:space="preserve">Índice por capítulos y temas del trabajo. </w:t>
      </w:r>
    </w:p>
    <w:p w:rsidR="00E56C82" w:rsidRPr="00E56C82" w:rsidRDefault="00E56C82" w:rsidP="00137CCE">
      <w:pPr>
        <w:spacing w:line="480" w:lineRule="auto"/>
        <w:ind w:left="360" w:firstLine="34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E56C82">
        <w:rPr>
          <w:rFonts w:ascii="Times New Roman" w:hAnsi="Times New Roman" w:cs="Times New Roman"/>
          <w:b/>
          <w:sz w:val="24"/>
          <w:szCs w:val="24"/>
        </w:rPr>
        <w:t>CAPÍTULO I</w:t>
      </w:r>
      <w:r w:rsidR="00DE0755">
        <w:rPr>
          <w:rFonts w:ascii="Times New Roman" w:hAnsi="Times New Roman" w:cs="Times New Roman"/>
          <w:b/>
          <w:sz w:val="24"/>
          <w:szCs w:val="24"/>
        </w:rPr>
        <w:t>: ASPECTOS GENERALES DE LA INVESTIGACIÓN</w:t>
      </w:r>
    </w:p>
    <w:p w:rsidR="00E56C82" w:rsidRPr="00E56C82" w:rsidRDefault="00E56C82" w:rsidP="00137CCE">
      <w:pPr>
        <w:spacing w:line="48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E56C82">
        <w:rPr>
          <w:rFonts w:ascii="Times New Roman" w:hAnsi="Times New Roman" w:cs="Times New Roman"/>
          <w:sz w:val="24"/>
          <w:szCs w:val="24"/>
        </w:rPr>
        <w:t>1.1</w:t>
      </w:r>
      <w:r w:rsidR="00137CCE">
        <w:rPr>
          <w:rFonts w:ascii="Times New Roman" w:hAnsi="Times New Roman" w:cs="Times New Roman"/>
          <w:sz w:val="24"/>
          <w:szCs w:val="24"/>
        </w:rPr>
        <w:t xml:space="preserve"> </w:t>
      </w:r>
      <w:r w:rsidRPr="00E56C82">
        <w:rPr>
          <w:rFonts w:ascii="Times New Roman" w:hAnsi="Times New Roman" w:cs="Times New Roman"/>
          <w:sz w:val="24"/>
          <w:szCs w:val="24"/>
        </w:rPr>
        <w:t>Descripción, Planteamiento y Formulación del Problema</w:t>
      </w:r>
    </w:p>
    <w:p w:rsidR="00E56C82" w:rsidRPr="00E56C82" w:rsidRDefault="00E56C82" w:rsidP="00137CCE">
      <w:pPr>
        <w:spacing w:line="480" w:lineRule="auto"/>
        <w:ind w:left="709" w:firstLine="707"/>
        <w:rPr>
          <w:rFonts w:ascii="Times New Roman" w:hAnsi="Times New Roman" w:cs="Times New Roman"/>
          <w:sz w:val="24"/>
          <w:szCs w:val="24"/>
        </w:rPr>
      </w:pPr>
      <w:r w:rsidRPr="00E56C82">
        <w:rPr>
          <w:rFonts w:ascii="Times New Roman" w:hAnsi="Times New Roman" w:cs="Times New Roman"/>
          <w:sz w:val="24"/>
          <w:szCs w:val="24"/>
        </w:rPr>
        <w:t>1.1.1</w:t>
      </w:r>
      <w:r w:rsidRPr="00E56C82">
        <w:rPr>
          <w:rFonts w:ascii="Times New Roman" w:hAnsi="Times New Roman" w:cs="Times New Roman"/>
          <w:sz w:val="24"/>
          <w:szCs w:val="24"/>
        </w:rPr>
        <w:tab/>
        <w:t>Descripción y Planteamiento del Problema</w:t>
      </w:r>
    </w:p>
    <w:p w:rsidR="00E56C82" w:rsidRPr="00E56C82" w:rsidRDefault="00E56C82" w:rsidP="00137CCE">
      <w:pPr>
        <w:spacing w:line="480" w:lineRule="auto"/>
        <w:ind w:left="709" w:firstLine="707"/>
        <w:rPr>
          <w:rFonts w:ascii="Times New Roman" w:hAnsi="Times New Roman" w:cs="Times New Roman"/>
          <w:sz w:val="24"/>
          <w:szCs w:val="24"/>
        </w:rPr>
      </w:pPr>
      <w:r w:rsidRPr="00E56C82">
        <w:rPr>
          <w:rFonts w:ascii="Times New Roman" w:hAnsi="Times New Roman" w:cs="Times New Roman"/>
          <w:sz w:val="24"/>
          <w:szCs w:val="24"/>
        </w:rPr>
        <w:t>1.1.2</w:t>
      </w:r>
      <w:r w:rsidRPr="00E56C82">
        <w:rPr>
          <w:rFonts w:ascii="Times New Roman" w:hAnsi="Times New Roman" w:cs="Times New Roman"/>
          <w:sz w:val="24"/>
          <w:szCs w:val="24"/>
        </w:rPr>
        <w:tab/>
        <w:t>Formulación del Problema:</w:t>
      </w:r>
    </w:p>
    <w:p w:rsidR="00E56C82" w:rsidRPr="00E56C82" w:rsidRDefault="00E56C82" w:rsidP="00137CCE">
      <w:pPr>
        <w:spacing w:line="48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E56C82">
        <w:rPr>
          <w:rFonts w:ascii="Times New Roman" w:hAnsi="Times New Roman" w:cs="Times New Roman"/>
          <w:sz w:val="24"/>
          <w:szCs w:val="24"/>
        </w:rPr>
        <w:t>1.2 Objetivos</w:t>
      </w:r>
    </w:p>
    <w:p w:rsidR="00E56C82" w:rsidRPr="00E56C82" w:rsidRDefault="00E56C82" w:rsidP="00137CCE">
      <w:pPr>
        <w:spacing w:line="48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E56C82">
        <w:rPr>
          <w:rFonts w:ascii="Times New Roman" w:hAnsi="Times New Roman" w:cs="Times New Roman"/>
          <w:sz w:val="24"/>
          <w:szCs w:val="24"/>
        </w:rPr>
        <w:t>1.3 Justificación</w:t>
      </w:r>
    </w:p>
    <w:p w:rsidR="00E56C82" w:rsidRPr="00E56C82" w:rsidRDefault="00E56C82" w:rsidP="00137CCE">
      <w:pPr>
        <w:spacing w:line="48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E56C82">
        <w:rPr>
          <w:rFonts w:ascii="Times New Roman" w:hAnsi="Times New Roman" w:cs="Times New Roman"/>
          <w:sz w:val="24"/>
          <w:szCs w:val="24"/>
        </w:rPr>
        <w:t>1.4 Hipótesis</w:t>
      </w:r>
    </w:p>
    <w:p w:rsidR="00E56C82" w:rsidRPr="00E56C82" w:rsidRDefault="00E56C82" w:rsidP="00137CCE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PE"/>
        </w:rPr>
      </w:pPr>
      <w:r w:rsidRPr="00E56C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PE"/>
        </w:rPr>
        <w:lastRenderedPageBreak/>
        <w:t xml:space="preserve">2. </w:t>
      </w:r>
      <w:r w:rsidR="00DE0755" w:rsidRPr="00E56C82">
        <w:rPr>
          <w:rFonts w:ascii="Times New Roman" w:hAnsi="Times New Roman" w:cs="Times New Roman"/>
          <w:b/>
          <w:sz w:val="24"/>
          <w:szCs w:val="24"/>
        </w:rPr>
        <w:t>CAPÍTULO I</w:t>
      </w:r>
      <w:r w:rsidR="00DE0755">
        <w:rPr>
          <w:rFonts w:ascii="Times New Roman" w:hAnsi="Times New Roman" w:cs="Times New Roman"/>
          <w:b/>
          <w:sz w:val="24"/>
          <w:szCs w:val="24"/>
        </w:rPr>
        <w:t>I</w:t>
      </w:r>
      <w:r w:rsidR="00DE07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PE"/>
        </w:rPr>
        <w:t xml:space="preserve">: </w:t>
      </w:r>
      <w:r w:rsidRPr="00E56C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PE"/>
        </w:rPr>
        <w:t>MARCO REFERENCIAL</w:t>
      </w:r>
    </w:p>
    <w:p w:rsidR="00E56C82" w:rsidRPr="00E56C82" w:rsidRDefault="00E56C82" w:rsidP="00137CCE">
      <w:pPr>
        <w:spacing w:before="100" w:beforeAutospacing="1" w:after="100" w:afterAutospacing="1" w:line="240" w:lineRule="auto"/>
        <w:ind w:left="1134"/>
        <w:rPr>
          <w:rFonts w:ascii="Times New Roman" w:eastAsia="Times New Roman" w:hAnsi="Times New Roman" w:cs="Times New Roman"/>
          <w:color w:val="000000"/>
          <w:sz w:val="24"/>
          <w:szCs w:val="24"/>
          <w:lang w:eastAsia="es-PE"/>
        </w:rPr>
      </w:pPr>
      <w:r w:rsidRPr="00E56C82">
        <w:rPr>
          <w:rFonts w:ascii="Times New Roman" w:eastAsia="Times New Roman" w:hAnsi="Times New Roman" w:cs="Times New Roman"/>
          <w:color w:val="000000"/>
          <w:sz w:val="24"/>
          <w:szCs w:val="24"/>
          <w:lang w:eastAsia="es-PE"/>
        </w:rPr>
        <w:t>2.1 Antecedentes</w:t>
      </w:r>
    </w:p>
    <w:p w:rsidR="00E56C82" w:rsidRPr="00E56C82" w:rsidRDefault="00E56C82" w:rsidP="00137CCE">
      <w:pPr>
        <w:spacing w:before="100" w:beforeAutospacing="1" w:after="100" w:afterAutospacing="1" w:line="240" w:lineRule="auto"/>
        <w:ind w:left="1134"/>
        <w:rPr>
          <w:rFonts w:ascii="Times New Roman" w:eastAsia="Times New Roman" w:hAnsi="Times New Roman" w:cs="Times New Roman"/>
          <w:color w:val="000000"/>
          <w:sz w:val="24"/>
          <w:szCs w:val="24"/>
          <w:lang w:eastAsia="es-PE"/>
        </w:rPr>
      </w:pPr>
      <w:r w:rsidRPr="00E56C82">
        <w:rPr>
          <w:rFonts w:ascii="Times New Roman" w:eastAsia="Times New Roman" w:hAnsi="Times New Roman" w:cs="Times New Roman"/>
          <w:color w:val="000000"/>
          <w:sz w:val="24"/>
          <w:szCs w:val="24"/>
          <w:lang w:eastAsia="es-PE"/>
        </w:rPr>
        <w:t>2.2 Marco teórico</w:t>
      </w:r>
    </w:p>
    <w:p w:rsidR="00E56C82" w:rsidRDefault="00E56C82" w:rsidP="00137CCE">
      <w:pPr>
        <w:spacing w:before="100" w:beforeAutospacing="1" w:after="100" w:afterAutospacing="1" w:line="240" w:lineRule="auto"/>
        <w:ind w:left="1134"/>
        <w:rPr>
          <w:rFonts w:ascii="Times New Roman" w:eastAsia="Times New Roman" w:hAnsi="Times New Roman" w:cs="Times New Roman"/>
          <w:color w:val="000000"/>
          <w:sz w:val="24"/>
          <w:szCs w:val="24"/>
          <w:lang w:eastAsia="es-PE"/>
        </w:rPr>
      </w:pPr>
      <w:r w:rsidRPr="00E56C82">
        <w:rPr>
          <w:rFonts w:ascii="Times New Roman" w:eastAsia="Times New Roman" w:hAnsi="Times New Roman" w:cs="Times New Roman"/>
          <w:color w:val="000000"/>
          <w:sz w:val="24"/>
          <w:szCs w:val="24"/>
          <w:lang w:eastAsia="es-PE"/>
        </w:rPr>
        <w:t>2.3 Marco conceptual</w:t>
      </w:r>
    </w:p>
    <w:p w:rsidR="00A41BE3" w:rsidRPr="00E56C82" w:rsidRDefault="00A41BE3" w:rsidP="00137CCE">
      <w:pPr>
        <w:spacing w:before="100" w:beforeAutospacing="1" w:after="100" w:afterAutospacing="1" w:line="240" w:lineRule="auto"/>
        <w:ind w:left="1134"/>
        <w:rPr>
          <w:rFonts w:ascii="Times New Roman" w:eastAsia="Times New Roman" w:hAnsi="Times New Roman" w:cs="Times New Roman"/>
          <w:color w:val="000000"/>
          <w:sz w:val="24"/>
          <w:szCs w:val="24"/>
          <w:lang w:eastAsia="es-P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PE"/>
        </w:rPr>
        <w:t>2.4 Marco legal</w:t>
      </w:r>
    </w:p>
    <w:p w:rsidR="00E56C82" w:rsidRPr="00E56C82" w:rsidRDefault="00E56C82" w:rsidP="00137CCE">
      <w:pPr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PE"/>
        </w:rPr>
      </w:pPr>
      <w:r w:rsidRPr="00E56C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PE"/>
        </w:rPr>
        <w:t xml:space="preserve">3. </w:t>
      </w:r>
      <w:r w:rsidR="00DE0755" w:rsidRPr="00E56C82">
        <w:rPr>
          <w:rFonts w:ascii="Times New Roman" w:hAnsi="Times New Roman" w:cs="Times New Roman"/>
          <w:b/>
          <w:sz w:val="24"/>
          <w:szCs w:val="24"/>
        </w:rPr>
        <w:t>CAPÍTULO I</w:t>
      </w:r>
      <w:r w:rsidR="00DE07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PE"/>
        </w:rPr>
        <w:t xml:space="preserve">II: </w:t>
      </w:r>
      <w:r w:rsidRPr="00E56C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PE"/>
        </w:rPr>
        <w:t>METODOLOGIA (Métodos y procedimientos)</w:t>
      </w:r>
    </w:p>
    <w:p w:rsidR="00E56C82" w:rsidRPr="00E56C82" w:rsidRDefault="00E56C82" w:rsidP="00137CCE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es-PE"/>
        </w:rPr>
      </w:pPr>
      <w:r w:rsidRPr="00E56C82">
        <w:rPr>
          <w:rFonts w:ascii="Times New Roman" w:eastAsia="Times New Roman" w:hAnsi="Times New Roman" w:cs="Times New Roman"/>
          <w:color w:val="000000"/>
          <w:sz w:val="24"/>
          <w:szCs w:val="24"/>
          <w:lang w:eastAsia="es-PE"/>
        </w:rPr>
        <w:t>3.1 Diseño de la investigación</w:t>
      </w:r>
    </w:p>
    <w:p w:rsidR="00E56C82" w:rsidRPr="00E56C82" w:rsidRDefault="00E56C82" w:rsidP="00137CCE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es-PE"/>
        </w:rPr>
      </w:pPr>
      <w:r w:rsidRPr="00E56C82">
        <w:rPr>
          <w:rFonts w:ascii="Times New Roman" w:eastAsia="Times New Roman" w:hAnsi="Times New Roman" w:cs="Times New Roman"/>
          <w:color w:val="000000"/>
          <w:sz w:val="24"/>
          <w:szCs w:val="24"/>
          <w:lang w:eastAsia="es-PE"/>
        </w:rPr>
        <w:t>3.2 Población y muestra</w:t>
      </w:r>
    </w:p>
    <w:p w:rsidR="00E56C82" w:rsidRPr="00E56C82" w:rsidRDefault="00E56C82" w:rsidP="00137CCE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es-PE"/>
        </w:rPr>
      </w:pPr>
      <w:r w:rsidRPr="00E56C82">
        <w:rPr>
          <w:rFonts w:ascii="Times New Roman" w:eastAsia="Times New Roman" w:hAnsi="Times New Roman" w:cs="Times New Roman"/>
          <w:color w:val="000000"/>
          <w:sz w:val="24"/>
          <w:szCs w:val="24"/>
          <w:lang w:eastAsia="es-PE"/>
        </w:rPr>
        <w:t>3.3 Variables de estudio</w:t>
      </w:r>
    </w:p>
    <w:p w:rsidR="00E56C82" w:rsidRPr="00E56C82" w:rsidRDefault="00E56C82" w:rsidP="00137CCE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es-PE"/>
        </w:rPr>
      </w:pPr>
      <w:r w:rsidRPr="00E56C82">
        <w:rPr>
          <w:rFonts w:ascii="Times New Roman" w:eastAsia="Times New Roman" w:hAnsi="Times New Roman" w:cs="Times New Roman"/>
          <w:color w:val="000000"/>
          <w:sz w:val="24"/>
          <w:szCs w:val="24"/>
          <w:lang w:eastAsia="es-PE"/>
        </w:rPr>
        <w:t>3.3 Formulación de la hipótesis y modelo econométrico</w:t>
      </w:r>
    </w:p>
    <w:p w:rsidR="00E56C82" w:rsidRPr="00E56C82" w:rsidRDefault="00E56C82" w:rsidP="00137CCE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es-PE"/>
        </w:rPr>
      </w:pPr>
      <w:r w:rsidRPr="00E56C82">
        <w:rPr>
          <w:rFonts w:ascii="Times New Roman" w:eastAsia="Times New Roman" w:hAnsi="Times New Roman" w:cs="Times New Roman"/>
          <w:color w:val="000000"/>
          <w:sz w:val="24"/>
          <w:szCs w:val="24"/>
          <w:lang w:eastAsia="es-PE"/>
        </w:rPr>
        <w:t>3.5 Fuentes, instrumentos y técnicas de recopilación de datos</w:t>
      </w:r>
    </w:p>
    <w:p w:rsidR="00E56C82" w:rsidRPr="00E56C82" w:rsidRDefault="00E56C82" w:rsidP="00137CCE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es-PE"/>
        </w:rPr>
      </w:pPr>
      <w:r w:rsidRPr="00E56C82">
        <w:rPr>
          <w:rFonts w:ascii="Times New Roman" w:eastAsia="Times New Roman" w:hAnsi="Times New Roman" w:cs="Times New Roman"/>
          <w:color w:val="000000"/>
          <w:sz w:val="24"/>
          <w:szCs w:val="24"/>
          <w:lang w:eastAsia="es-PE"/>
        </w:rPr>
        <w:t>3.6 Procedimiento de tratamiento de datos</w:t>
      </w:r>
    </w:p>
    <w:p w:rsidR="00E56C82" w:rsidRPr="00E56C82" w:rsidRDefault="00E56C82" w:rsidP="00137CCE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es-PE"/>
        </w:rPr>
      </w:pPr>
      <w:r w:rsidRPr="00E56C82">
        <w:rPr>
          <w:rFonts w:ascii="Times New Roman" w:eastAsia="Times New Roman" w:hAnsi="Times New Roman" w:cs="Times New Roman"/>
          <w:color w:val="000000"/>
          <w:sz w:val="24"/>
          <w:szCs w:val="24"/>
          <w:lang w:eastAsia="es-PE"/>
        </w:rPr>
        <w:t>3.7 Procesamiento de datos</w:t>
      </w:r>
    </w:p>
    <w:p w:rsidR="00E56C82" w:rsidRPr="00E56C82" w:rsidRDefault="00E56C82" w:rsidP="00137CCE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es-PE"/>
        </w:rPr>
      </w:pPr>
      <w:r w:rsidRPr="00E56C82">
        <w:rPr>
          <w:rFonts w:ascii="Times New Roman" w:eastAsia="Times New Roman" w:hAnsi="Times New Roman" w:cs="Times New Roman"/>
          <w:color w:val="000000"/>
          <w:sz w:val="24"/>
          <w:szCs w:val="24"/>
          <w:lang w:eastAsia="es-PE"/>
        </w:rPr>
        <w:t>3.8 Análisis e interpretación de las informaciones</w:t>
      </w:r>
    </w:p>
    <w:p w:rsidR="00E56C82" w:rsidRPr="00E56C82" w:rsidRDefault="00E56C82" w:rsidP="00137CCE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PE"/>
        </w:rPr>
      </w:pPr>
      <w:r w:rsidRPr="00E56C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PE"/>
        </w:rPr>
        <w:t xml:space="preserve">4. </w:t>
      </w:r>
      <w:r w:rsidR="00DE0755" w:rsidRPr="00E56C82">
        <w:rPr>
          <w:rFonts w:ascii="Times New Roman" w:hAnsi="Times New Roman" w:cs="Times New Roman"/>
          <w:b/>
          <w:sz w:val="24"/>
          <w:szCs w:val="24"/>
        </w:rPr>
        <w:t>CAPÍTULO I</w:t>
      </w:r>
      <w:r w:rsidR="00DE07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PE"/>
        </w:rPr>
        <w:t xml:space="preserve">V: </w:t>
      </w:r>
      <w:r w:rsidRPr="00E56C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PE"/>
        </w:rPr>
        <w:t>RESULTADOS</w:t>
      </w:r>
    </w:p>
    <w:p w:rsidR="00E56C82" w:rsidRPr="00137CCE" w:rsidRDefault="00E56C82" w:rsidP="00137CCE">
      <w:pPr>
        <w:pStyle w:val="Prrafodelista"/>
        <w:numPr>
          <w:ilvl w:val="0"/>
          <w:numId w:val="6"/>
        </w:numPr>
        <w:spacing w:before="100" w:beforeAutospacing="1" w:after="100" w:afterAutospacing="1" w:line="480" w:lineRule="auto"/>
        <w:ind w:left="1418" w:hanging="436"/>
        <w:rPr>
          <w:rFonts w:ascii="Times New Roman" w:eastAsia="Times New Roman" w:hAnsi="Times New Roman" w:cs="Times New Roman"/>
          <w:color w:val="000000"/>
          <w:sz w:val="24"/>
          <w:szCs w:val="24"/>
          <w:lang w:eastAsia="es-PE"/>
        </w:rPr>
      </w:pPr>
      <w:r w:rsidRPr="00137CCE">
        <w:rPr>
          <w:rFonts w:ascii="Times New Roman" w:eastAsia="Times New Roman" w:hAnsi="Times New Roman" w:cs="Times New Roman"/>
          <w:color w:val="000000"/>
          <w:sz w:val="24"/>
          <w:szCs w:val="24"/>
          <w:lang w:eastAsia="es-PE"/>
        </w:rPr>
        <w:t>Presentación de datos generales</w:t>
      </w:r>
    </w:p>
    <w:p w:rsidR="00E56C82" w:rsidRPr="00137CCE" w:rsidRDefault="00E56C82" w:rsidP="00137CCE">
      <w:pPr>
        <w:pStyle w:val="Prrafodelista"/>
        <w:numPr>
          <w:ilvl w:val="0"/>
          <w:numId w:val="6"/>
        </w:numPr>
        <w:spacing w:before="100" w:beforeAutospacing="1" w:after="100" w:afterAutospacing="1" w:line="480" w:lineRule="auto"/>
        <w:ind w:left="1418" w:hanging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PE"/>
        </w:rPr>
      </w:pPr>
      <w:r w:rsidRPr="00137CCE">
        <w:rPr>
          <w:rFonts w:ascii="Times New Roman" w:eastAsia="Times New Roman" w:hAnsi="Times New Roman" w:cs="Times New Roman"/>
          <w:color w:val="000000"/>
          <w:sz w:val="24"/>
          <w:szCs w:val="24"/>
          <w:lang w:eastAsia="es-PE"/>
        </w:rPr>
        <w:t>Presentación y análisis de datos relacionado con cada objetivo de investigación</w:t>
      </w:r>
    </w:p>
    <w:p w:rsidR="00E56C82" w:rsidRPr="00137CCE" w:rsidRDefault="00E56C82" w:rsidP="00137CCE">
      <w:pPr>
        <w:pStyle w:val="Prrafodelista"/>
        <w:numPr>
          <w:ilvl w:val="0"/>
          <w:numId w:val="6"/>
        </w:numPr>
        <w:spacing w:before="100" w:beforeAutospacing="1" w:after="100" w:afterAutospacing="1" w:line="480" w:lineRule="auto"/>
        <w:ind w:left="1418" w:hanging="436"/>
        <w:rPr>
          <w:rFonts w:ascii="Times New Roman" w:eastAsia="Times New Roman" w:hAnsi="Times New Roman" w:cs="Times New Roman"/>
          <w:color w:val="000000"/>
          <w:sz w:val="24"/>
          <w:szCs w:val="24"/>
          <w:lang w:eastAsia="es-PE"/>
        </w:rPr>
      </w:pPr>
      <w:r w:rsidRPr="00137CCE">
        <w:rPr>
          <w:rFonts w:ascii="Times New Roman" w:eastAsia="Times New Roman" w:hAnsi="Times New Roman" w:cs="Times New Roman"/>
          <w:color w:val="000000"/>
          <w:sz w:val="24"/>
          <w:szCs w:val="24"/>
          <w:lang w:eastAsia="es-PE"/>
        </w:rPr>
        <w:t>Prueba de Hipótesis</w:t>
      </w:r>
    </w:p>
    <w:p w:rsidR="00E56C82" w:rsidRPr="00137CCE" w:rsidRDefault="00E56C82" w:rsidP="00137CCE">
      <w:pPr>
        <w:pStyle w:val="Prrafodelista"/>
        <w:numPr>
          <w:ilvl w:val="0"/>
          <w:numId w:val="6"/>
        </w:numPr>
        <w:spacing w:before="100" w:beforeAutospacing="1" w:after="100" w:afterAutospacing="1" w:line="480" w:lineRule="auto"/>
        <w:ind w:left="1418" w:hanging="436"/>
        <w:rPr>
          <w:rFonts w:ascii="Times New Roman" w:eastAsia="Times New Roman" w:hAnsi="Times New Roman" w:cs="Times New Roman"/>
          <w:color w:val="000000"/>
          <w:sz w:val="24"/>
          <w:szCs w:val="24"/>
          <w:lang w:eastAsia="es-PE"/>
        </w:rPr>
      </w:pPr>
      <w:r w:rsidRPr="00137CCE">
        <w:rPr>
          <w:rFonts w:ascii="Times New Roman" w:eastAsia="Times New Roman" w:hAnsi="Times New Roman" w:cs="Times New Roman"/>
          <w:color w:val="000000"/>
          <w:sz w:val="24"/>
          <w:szCs w:val="24"/>
          <w:lang w:eastAsia="es-PE"/>
        </w:rPr>
        <w:t>Interpretación y discusión de resultados, según cada una de las hipótesis</w:t>
      </w:r>
    </w:p>
    <w:p w:rsidR="00E56C82" w:rsidRPr="00E56C82" w:rsidRDefault="00E56C82" w:rsidP="00137CCE">
      <w:pPr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PE"/>
        </w:rPr>
      </w:pPr>
      <w:r w:rsidRPr="00E56C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PE"/>
        </w:rPr>
        <w:t xml:space="preserve">5. </w:t>
      </w:r>
      <w:r w:rsidR="00DE0755" w:rsidRPr="00E56C82">
        <w:rPr>
          <w:rFonts w:ascii="Times New Roman" w:hAnsi="Times New Roman" w:cs="Times New Roman"/>
          <w:b/>
          <w:sz w:val="24"/>
          <w:szCs w:val="24"/>
        </w:rPr>
        <w:t xml:space="preserve">CAPÍTULO </w:t>
      </w:r>
      <w:r w:rsidR="00DE0755">
        <w:rPr>
          <w:rFonts w:ascii="Times New Roman" w:hAnsi="Times New Roman" w:cs="Times New Roman"/>
          <w:b/>
          <w:sz w:val="24"/>
          <w:szCs w:val="24"/>
        </w:rPr>
        <w:t xml:space="preserve">V: </w:t>
      </w:r>
      <w:r w:rsidRPr="00E56C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PE"/>
        </w:rPr>
        <w:t>CONCLUSIONES</w:t>
      </w:r>
    </w:p>
    <w:p w:rsidR="00E56C82" w:rsidRPr="00E56C82" w:rsidRDefault="00E56C82" w:rsidP="00137CCE">
      <w:pPr>
        <w:spacing w:before="100" w:beforeAutospacing="1" w:after="100" w:afterAutospacing="1" w:line="480" w:lineRule="auto"/>
        <w:ind w:firstLine="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PE"/>
        </w:rPr>
      </w:pPr>
      <w:r w:rsidRPr="00E56C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PE"/>
        </w:rPr>
        <w:t xml:space="preserve">6. </w:t>
      </w:r>
      <w:r w:rsidR="00DE0755" w:rsidRPr="00E56C82">
        <w:rPr>
          <w:rFonts w:ascii="Times New Roman" w:hAnsi="Times New Roman" w:cs="Times New Roman"/>
          <w:b/>
          <w:sz w:val="24"/>
          <w:szCs w:val="24"/>
        </w:rPr>
        <w:t xml:space="preserve">CAPÍTULO </w:t>
      </w:r>
      <w:r w:rsidR="00DE0755">
        <w:rPr>
          <w:rFonts w:ascii="Times New Roman" w:hAnsi="Times New Roman" w:cs="Times New Roman"/>
          <w:b/>
          <w:sz w:val="24"/>
          <w:szCs w:val="24"/>
        </w:rPr>
        <w:t>V</w:t>
      </w:r>
      <w:r w:rsidR="00DE0755" w:rsidRPr="00E56C82">
        <w:rPr>
          <w:rFonts w:ascii="Times New Roman" w:hAnsi="Times New Roman" w:cs="Times New Roman"/>
          <w:b/>
          <w:sz w:val="24"/>
          <w:szCs w:val="24"/>
        </w:rPr>
        <w:t>I</w:t>
      </w:r>
      <w:r w:rsidR="00DE0755">
        <w:rPr>
          <w:rFonts w:ascii="Times New Roman" w:hAnsi="Times New Roman" w:cs="Times New Roman"/>
          <w:b/>
          <w:sz w:val="24"/>
          <w:szCs w:val="24"/>
        </w:rPr>
        <w:t>:</w:t>
      </w:r>
      <w:r w:rsidR="00DE0755" w:rsidRPr="00E56C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PE"/>
        </w:rPr>
        <w:t xml:space="preserve"> </w:t>
      </w:r>
      <w:r w:rsidRPr="00E56C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PE"/>
        </w:rPr>
        <w:t>RECOMENDACIONES</w:t>
      </w:r>
    </w:p>
    <w:p w:rsidR="00E56C82" w:rsidRPr="00E56C82" w:rsidRDefault="00137CCE" w:rsidP="00137CCE">
      <w:pPr>
        <w:spacing w:before="100" w:beforeAutospacing="1" w:after="100" w:afterAutospacing="1" w:line="480" w:lineRule="auto"/>
        <w:ind w:firstLine="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P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PE"/>
        </w:rPr>
        <w:t xml:space="preserve">8. </w:t>
      </w:r>
      <w:r w:rsidR="00E56C82" w:rsidRPr="00E56C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PE"/>
        </w:rPr>
        <w:t>BIBLIOGRAFÍA</w:t>
      </w:r>
    </w:p>
    <w:p w:rsidR="00E56C82" w:rsidRDefault="00E56C82" w:rsidP="00137CCE">
      <w:pPr>
        <w:pStyle w:val="Prrafodelista"/>
        <w:numPr>
          <w:ilvl w:val="0"/>
          <w:numId w:val="5"/>
        </w:numPr>
        <w:spacing w:before="100" w:beforeAutospacing="1" w:after="100" w:afterAutospacing="1" w:line="48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  <w:lang w:eastAsia="es-PE"/>
        </w:rPr>
      </w:pPr>
      <w:r w:rsidRPr="00E56C82">
        <w:rPr>
          <w:rFonts w:ascii="Times New Roman" w:eastAsia="Times New Roman" w:hAnsi="Times New Roman" w:cs="Times New Roman"/>
          <w:color w:val="000000"/>
          <w:sz w:val="24"/>
          <w:szCs w:val="24"/>
          <w:lang w:eastAsia="es-PE"/>
        </w:rPr>
        <w:t>Referido al tema</w:t>
      </w:r>
    </w:p>
    <w:p w:rsidR="00137CCE" w:rsidRDefault="00E56C82" w:rsidP="00137CCE">
      <w:pPr>
        <w:pStyle w:val="Prrafodelista"/>
        <w:numPr>
          <w:ilvl w:val="0"/>
          <w:numId w:val="5"/>
        </w:numPr>
        <w:spacing w:before="100" w:beforeAutospacing="1" w:after="100" w:afterAutospacing="1" w:line="48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  <w:lang w:eastAsia="es-PE"/>
        </w:rPr>
      </w:pPr>
      <w:r w:rsidRPr="00E56C82">
        <w:rPr>
          <w:rFonts w:ascii="Times New Roman" w:eastAsia="Times New Roman" w:hAnsi="Times New Roman" w:cs="Times New Roman"/>
          <w:color w:val="000000"/>
          <w:sz w:val="24"/>
          <w:szCs w:val="24"/>
          <w:lang w:eastAsia="es-PE"/>
        </w:rPr>
        <w:lastRenderedPageBreak/>
        <w:t>Referido a la metodología</w:t>
      </w:r>
    </w:p>
    <w:p w:rsidR="00E56C82" w:rsidRPr="00137CCE" w:rsidRDefault="00137CCE" w:rsidP="00137CCE">
      <w:pPr>
        <w:spacing w:before="100" w:beforeAutospacing="1" w:after="100" w:afterAutospacing="1" w:line="48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es-P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PE"/>
        </w:rPr>
        <w:t>9.</w:t>
      </w:r>
      <w:r w:rsidR="00E56C82" w:rsidRPr="00137C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PE"/>
        </w:rPr>
        <w:t xml:space="preserve"> ANEXOS</w:t>
      </w:r>
    </w:p>
    <w:p w:rsidR="00E56C82" w:rsidRPr="00E56C82" w:rsidRDefault="00E56C82" w:rsidP="00137CCE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es-PE"/>
        </w:rPr>
      </w:pPr>
      <w:r w:rsidRPr="00E56C82">
        <w:rPr>
          <w:rFonts w:ascii="Times New Roman" w:eastAsia="Times New Roman" w:hAnsi="Times New Roman" w:cs="Times New Roman"/>
          <w:color w:val="000000"/>
          <w:sz w:val="24"/>
          <w:szCs w:val="24"/>
          <w:lang w:eastAsia="es-PE"/>
        </w:rPr>
        <w:t>Matriz de consistencia.</w:t>
      </w:r>
    </w:p>
    <w:p w:rsidR="00E56C82" w:rsidRPr="00E56C82" w:rsidRDefault="00E56C82" w:rsidP="00137CCE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es-PE"/>
        </w:rPr>
      </w:pPr>
      <w:r w:rsidRPr="00E56C82">
        <w:rPr>
          <w:rFonts w:ascii="Times New Roman" w:eastAsia="Times New Roman" w:hAnsi="Times New Roman" w:cs="Times New Roman"/>
          <w:color w:val="000000"/>
          <w:sz w:val="24"/>
          <w:szCs w:val="24"/>
          <w:lang w:eastAsia="es-PE"/>
        </w:rPr>
        <w:t>Instrumentos de recolección de datos.</w:t>
      </w:r>
    </w:p>
    <w:p w:rsidR="00E56C82" w:rsidRPr="00E56C82" w:rsidRDefault="00E56C82" w:rsidP="00137CCE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es-PE"/>
        </w:rPr>
      </w:pPr>
      <w:r w:rsidRPr="00E56C82">
        <w:rPr>
          <w:rFonts w:ascii="Times New Roman" w:eastAsia="Times New Roman" w:hAnsi="Times New Roman" w:cs="Times New Roman"/>
          <w:color w:val="000000"/>
          <w:sz w:val="24"/>
          <w:szCs w:val="24"/>
          <w:lang w:eastAsia="es-PE"/>
        </w:rPr>
        <w:t>Cuadros y gráficos.</w:t>
      </w:r>
    </w:p>
    <w:p w:rsidR="00E56C82" w:rsidRPr="00E56C82" w:rsidRDefault="00E56C82" w:rsidP="00137CCE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es-PE"/>
        </w:rPr>
      </w:pPr>
      <w:r w:rsidRPr="00E56C82">
        <w:rPr>
          <w:rFonts w:ascii="Times New Roman" w:eastAsia="Times New Roman" w:hAnsi="Times New Roman" w:cs="Times New Roman"/>
          <w:color w:val="000000"/>
          <w:sz w:val="24"/>
          <w:szCs w:val="24"/>
          <w:lang w:eastAsia="es-PE"/>
        </w:rPr>
        <w:t>Cuadros y gráficos de interpretación de resultados.</w:t>
      </w:r>
    </w:p>
    <w:p w:rsidR="00E56C82" w:rsidRPr="00E56C82" w:rsidRDefault="00E56C82" w:rsidP="00E56C82">
      <w:pPr>
        <w:spacing w:line="480" w:lineRule="auto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CC7995" w:rsidRPr="00137CCE" w:rsidRDefault="00670F8C" w:rsidP="00137CCE">
      <w:pPr>
        <w:pStyle w:val="Prrafodelista"/>
        <w:numPr>
          <w:ilvl w:val="0"/>
          <w:numId w:val="1"/>
        </w:numPr>
        <w:spacing w:line="48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137CCE">
        <w:rPr>
          <w:rFonts w:ascii="Times New Roman" w:hAnsi="Times New Roman" w:cs="Times New Roman"/>
          <w:b/>
          <w:sz w:val="24"/>
          <w:szCs w:val="24"/>
        </w:rPr>
        <w:t xml:space="preserve">Bibliografía a consultar. </w:t>
      </w:r>
    </w:p>
    <w:p w:rsidR="00861EE5" w:rsidRPr="00C06C2B" w:rsidRDefault="00A41BE3" w:rsidP="00C06C2B">
      <w:pPr>
        <w:pStyle w:val="Prrafodelista"/>
        <w:numPr>
          <w:ilvl w:val="0"/>
          <w:numId w:val="3"/>
        </w:numPr>
        <w:spacing w:line="48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</w:pPr>
      <w:r w:rsidRPr="00C06C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Alonso J. Y Patiño </w:t>
      </w:r>
      <w:r w:rsidR="00861EE5" w:rsidRPr="00C06C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C. (2007) “¿Crecer para exportar o exportar para crecer? El caso del Valle del Cauca</w:t>
      </w:r>
      <w:r w:rsidRPr="00C06C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”</w:t>
      </w:r>
      <w:r w:rsidR="00861EE5" w:rsidRPr="00C06C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. Cali: Banco de la República de Colombia.</w:t>
      </w:r>
    </w:p>
    <w:p w:rsidR="0061413D" w:rsidRPr="00C06C2B" w:rsidRDefault="0061413D" w:rsidP="00C06C2B">
      <w:pPr>
        <w:pStyle w:val="Prrafodelista"/>
        <w:numPr>
          <w:ilvl w:val="0"/>
          <w:numId w:val="3"/>
        </w:numPr>
        <w:spacing w:line="48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</w:pPr>
      <w:proofErr w:type="spellStart"/>
      <w:r w:rsidRPr="00C06C2B">
        <w:rPr>
          <w:rFonts w:ascii="Times New Roman" w:hAnsi="Times New Roman" w:cs="Times New Roman"/>
          <w:sz w:val="24"/>
          <w:szCs w:val="24"/>
        </w:rPr>
        <w:t>Ccencho</w:t>
      </w:r>
      <w:proofErr w:type="spellEnd"/>
      <w:r w:rsidRPr="00C06C2B">
        <w:rPr>
          <w:rFonts w:ascii="Times New Roman" w:hAnsi="Times New Roman" w:cs="Times New Roman"/>
          <w:sz w:val="24"/>
          <w:szCs w:val="24"/>
        </w:rPr>
        <w:t xml:space="preserve"> Lima, Rober </w:t>
      </w:r>
      <w:proofErr w:type="spellStart"/>
      <w:r w:rsidRPr="00C06C2B">
        <w:rPr>
          <w:rFonts w:ascii="Times New Roman" w:hAnsi="Times New Roman" w:cs="Times New Roman"/>
          <w:sz w:val="24"/>
          <w:szCs w:val="24"/>
        </w:rPr>
        <w:t>Martinez</w:t>
      </w:r>
      <w:proofErr w:type="spellEnd"/>
      <w:r w:rsidRPr="00C06C2B">
        <w:rPr>
          <w:rFonts w:ascii="Times New Roman" w:hAnsi="Times New Roman" w:cs="Times New Roman"/>
          <w:sz w:val="24"/>
          <w:szCs w:val="24"/>
        </w:rPr>
        <w:t xml:space="preserve"> Chanca, Smith, Tesis “Influencia del programa sierra exportadora en las exportaciones no tradicionales de la región Junín del 2006 – 2009”. Universidad Nacional del Centro del Perú 2011</w:t>
      </w:r>
    </w:p>
    <w:p w:rsidR="00861EE5" w:rsidRPr="00C06C2B" w:rsidRDefault="00A41BE3" w:rsidP="00C06C2B">
      <w:pPr>
        <w:pStyle w:val="Prrafodelista"/>
        <w:numPr>
          <w:ilvl w:val="0"/>
          <w:numId w:val="3"/>
        </w:numPr>
        <w:spacing w:line="48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es-ES"/>
        </w:rPr>
      </w:pPr>
      <w:r w:rsidRPr="00C06C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es-ES"/>
        </w:rPr>
        <w:t>Baldwin</w:t>
      </w:r>
      <w:r w:rsidR="00861EE5" w:rsidRPr="00C06C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es-ES"/>
        </w:rPr>
        <w:t xml:space="preserve">, E. Richard y Elena </w:t>
      </w:r>
      <w:r w:rsidRPr="00C06C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es-ES"/>
        </w:rPr>
        <w:t xml:space="preserve">Seghezza </w:t>
      </w:r>
      <w:r w:rsidR="00861EE5" w:rsidRPr="00C06C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es-ES"/>
        </w:rPr>
        <w:t>(1996) ¨Trade-Induced</w:t>
      </w:r>
      <w:r w:rsidRPr="00C06C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es-ES"/>
        </w:rPr>
        <w:t xml:space="preserve"> </w:t>
      </w:r>
      <w:r w:rsidR="00861EE5" w:rsidRPr="00C06C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es-ES"/>
        </w:rPr>
        <w:t>Investment-led Growth¨, NBER, Working Paper W5582.</w:t>
      </w:r>
    </w:p>
    <w:p w:rsidR="0043399C" w:rsidRPr="00C06C2B" w:rsidRDefault="0043399C" w:rsidP="00C06C2B">
      <w:pPr>
        <w:pStyle w:val="Prrafodelista"/>
        <w:numPr>
          <w:ilvl w:val="0"/>
          <w:numId w:val="3"/>
        </w:numPr>
        <w:spacing w:line="48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</w:pPr>
      <w:r w:rsidRPr="00C06C2B">
        <w:rPr>
          <w:rFonts w:ascii="Times New Roman" w:hAnsi="Times New Roman" w:cs="Times New Roman"/>
          <w:sz w:val="24"/>
          <w:szCs w:val="24"/>
        </w:rPr>
        <w:t>Barro, Robert J. (1991), “</w:t>
      </w:r>
      <w:proofErr w:type="spellStart"/>
      <w:r w:rsidRPr="00C06C2B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C06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C2B">
        <w:rPr>
          <w:rFonts w:ascii="Times New Roman" w:hAnsi="Times New Roman" w:cs="Times New Roman"/>
          <w:sz w:val="24"/>
          <w:szCs w:val="24"/>
        </w:rPr>
        <w:t>growth</w:t>
      </w:r>
      <w:proofErr w:type="spellEnd"/>
      <w:r w:rsidRPr="00C06C2B">
        <w:rPr>
          <w:rFonts w:ascii="Times New Roman" w:hAnsi="Times New Roman" w:cs="Times New Roman"/>
          <w:sz w:val="24"/>
          <w:szCs w:val="24"/>
        </w:rPr>
        <w:t xml:space="preserve"> in a </w:t>
      </w:r>
      <w:proofErr w:type="spellStart"/>
      <w:r w:rsidRPr="00C06C2B">
        <w:rPr>
          <w:rFonts w:ascii="Times New Roman" w:hAnsi="Times New Roman" w:cs="Times New Roman"/>
          <w:sz w:val="24"/>
          <w:szCs w:val="24"/>
        </w:rPr>
        <w:t>cross</w:t>
      </w:r>
      <w:proofErr w:type="spellEnd"/>
      <w:r w:rsidRPr="00C06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C2B">
        <w:rPr>
          <w:rFonts w:ascii="Times New Roman" w:hAnsi="Times New Roman" w:cs="Times New Roman"/>
          <w:sz w:val="24"/>
          <w:szCs w:val="24"/>
        </w:rPr>
        <w:t>section</w:t>
      </w:r>
      <w:proofErr w:type="spellEnd"/>
      <w:r w:rsidRPr="00C06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C2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06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C2B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Pr="00C06C2B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C06C2B">
        <w:rPr>
          <w:rFonts w:ascii="Times New Roman" w:hAnsi="Times New Roman" w:cs="Times New Roman"/>
          <w:sz w:val="24"/>
          <w:szCs w:val="24"/>
        </w:rPr>
        <w:t>Quarterly</w:t>
      </w:r>
      <w:proofErr w:type="spellEnd"/>
      <w:r w:rsidRPr="00C06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C2B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C06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C2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06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C2B">
        <w:rPr>
          <w:rFonts w:ascii="Times New Roman" w:hAnsi="Times New Roman" w:cs="Times New Roman"/>
          <w:sz w:val="24"/>
          <w:szCs w:val="24"/>
        </w:rPr>
        <w:t>Economics</w:t>
      </w:r>
      <w:proofErr w:type="spellEnd"/>
      <w:r w:rsidRPr="00C06C2B">
        <w:rPr>
          <w:rFonts w:ascii="Times New Roman" w:hAnsi="Times New Roman" w:cs="Times New Roman"/>
          <w:sz w:val="24"/>
          <w:szCs w:val="24"/>
        </w:rPr>
        <w:t xml:space="preserve">, vol. 106, </w:t>
      </w:r>
      <w:proofErr w:type="spellStart"/>
      <w:r w:rsidRPr="00C06C2B">
        <w:rPr>
          <w:rFonts w:ascii="Times New Roman" w:hAnsi="Times New Roman" w:cs="Times New Roman"/>
          <w:sz w:val="24"/>
          <w:szCs w:val="24"/>
        </w:rPr>
        <w:t>Nº</w:t>
      </w:r>
      <w:proofErr w:type="spellEnd"/>
      <w:r w:rsidRPr="00C06C2B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71742F" w:rsidRPr="00C06C2B" w:rsidRDefault="0071742F" w:rsidP="00C06C2B">
      <w:pPr>
        <w:pStyle w:val="Prrafodelista"/>
        <w:numPr>
          <w:ilvl w:val="0"/>
          <w:numId w:val="3"/>
        </w:numPr>
        <w:spacing w:line="48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</w:pPr>
      <w:r w:rsidRPr="00C06C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Bradley, F.; </w:t>
      </w:r>
      <w:proofErr w:type="spellStart"/>
      <w:r w:rsidRPr="00C06C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Calderon</w:t>
      </w:r>
      <w:proofErr w:type="spellEnd"/>
      <w:r w:rsidRPr="00C06C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, H. (2006). </w:t>
      </w:r>
      <w:r w:rsidRPr="00C06C2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es-ES"/>
        </w:rPr>
        <w:t xml:space="preserve">Marketing Internacional. </w:t>
      </w:r>
      <w:r w:rsidRPr="00C06C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Madrid: Pearson Educación.</w:t>
      </w:r>
    </w:p>
    <w:p w:rsidR="00A41BE3" w:rsidRPr="00C06C2B" w:rsidRDefault="00A41BE3" w:rsidP="00C06C2B">
      <w:pPr>
        <w:pStyle w:val="Prrafodelista"/>
        <w:numPr>
          <w:ilvl w:val="0"/>
          <w:numId w:val="3"/>
        </w:numPr>
        <w:spacing w:line="48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</w:pPr>
      <w:r w:rsidRPr="00C06C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Botero C. y Meisel </w:t>
      </w:r>
      <w:proofErr w:type="gramStart"/>
      <w:r w:rsidRPr="00C06C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A.(</w:t>
      </w:r>
      <w:proofErr w:type="gramEnd"/>
      <w:r w:rsidRPr="00C06C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1988) “ Funciones de oferta de las exportaciones menores colombianas.” Cali: Banco de la República de Colombia.</w:t>
      </w:r>
    </w:p>
    <w:p w:rsidR="00A41BE3" w:rsidRPr="00C06C2B" w:rsidRDefault="00A41BE3" w:rsidP="00C06C2B">
      <w:pPr>
        <w:pStyle w:val="Prrafodelista"/>
        <w:numPr>
          <w:ilvl w:val="0"/>
          <w:numId w:val="3"/>
        </w:numPr>
        <w:spacing w:line="48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</w:pPr>
      <w:r w:rsidRPr="00C06C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Bustamante, Rafael. (2007) “Determinantes de las exportaciones no Tradicionales en el Perú 1992 2007.” XXV Encuentro de Economistas. Lima.</w:t>
      </w:r>
    </w:p>
    <w:p w:rsidR="00A41BE3" w:rsidRPr="00A41BE3" w:rsidRDefault="00A41BE3" w:rsidP="00C06C2B">
      <w:pPr>
        <w:pStyle w:val="Prrafodelista"/>
        <w:numPr>
          <w:ilvl w:val="0"/>
          <w:numId w:val="3"/>
        </w:numPr>
        <w:spacing w:line="48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</w:pPr>
      <w:r w:rsidRPr="00C06C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lastRenderedPageBreak/>
        <w:t xml:space="preserve">Correa, Fernando (2004) “Determinantes estructurales de la inestabilidad </w:t>
      </w:r>
      <w:r w:rsidRPr="00A41B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de las exportaciones.”: Departamento de Estudios y Estadísticas de la Secretaría General de la ALADI.</w:t>
      </w:r>
    </w:p>
    <w:p w:rsidR="00A41BE3" w:rsidRPr="00A41BE3" w:rsidRDefault="00A41BE3" w:rsidP="00C06C2B">
      <w:pPr>
        <w:pStyle w:val="Prrafodelista"/>
        <w:numPr>
          <w:ilvl w:val="0"/>
          <w:numId w:val="3"/>
        </w:numPr>
        <w:spacing w:line="48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</w:pPr>
      <w:r w:rsidRPr="00A41B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Clive W. J. </w:t>
      </w:r>
      <w:proofErr w:type="spellStart"/>
      <w:r w:rsidRPr="00A41B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Granger</w:t>
      </w:r>
      <w:proofErr w:type="spellEnd"/>
      <w:r w:rsidRPr="00A41B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. 2003 </w:t>
      </w:r>
      <w:proofErr w:type="gramStart"/>
      <w:r w:rsidRPr="00A41B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Revista</w:t>
      </w:r>
      <w:proofErr w:type="gramEnd"/>
      <w:r w:rsidRPr="00A41B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 Asturiana de Economía. análisis de series temporales, cointegración y aplicaciones. http://www.revistaasturianadeeconomia.org/raepdf/30/GRANGER.pdf</w:t>
      </w:r>
    </w:p>
    <w:p w:rsidR="00745CFF" w:rsidRPr="00A41BE3" w:rsidRDefault="00745CFF" w:rsidP="00C06C2B">
      <w:pPr>
        <w:pStyle w:val="Prrafodelista"/>
        <w:numPr>
          <w:ilvl w:val="0"/>
          <w:numId w:val="3"/>
        </w:numPr>
        <w:spacing w:line="48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</w:pPr>
      <w:proofErr w:type="spellStart"/>
      <w:r w:rsidRPr="00E56C82">
        <w:rPr>
          <w:rFonts w:ascii="Times New Roman" w:hAnsi="Times New Roman" w:cs="Times New Roman"/>
          <w:sz w:val="24"/>
          <w:szCs w:val="24"/>
          <w:lang w:val="en-US" w:eastAsia="es-ES"/>
        </w:rPr>
        <w:t>Doole</w:t>
      </w:r>
      <w:proofErr w:type="spellEnd"/>
      <w:r w:rsidRPr="00E56C82">
        <w:rPr>
          <w:rFonts w:ascii="Times New Roman" w:hAnsi="Times New Roman" w:cs="Times New Roman"/>
          <w:sz w:val="24"/>
          <w:szCs w:val="24"/>
          <w:lang w:val="en-US" w:eastAsia="es-ES"/>
        </w:rPr>
        <w:t xml:space="preserve">, I. &amp; Lowe, R.; (2008). </w:t>
      </w:r>
      <w:r w:rsidRPr="00E56C82">
        <w:rPr>
          <w:rFonts w:ascii="Times New Roman" w:hAnsi="Times New Roman" w:cs="Times New Roman"/>
          <w:i/>
          <w:sz w:val="24"/>
          <w:szCs w:val="24"/>
          <w:lang w:val="en-US" w:eastAsia="es-ES"/>
        </w:rPr>
        <w:t xml:space="preserve">International Marketing Strategy: Analysis, development and implementation. </w:t>
      </w:r>
      <w:r w:rsidRPr="00E56C82">
        <w:rPr>
          <w:rFonts w:ascii="Times New Roman" w:hAnsi="Times New Roman" w:cs="Times New Roman"/>
          <w:sz w:val="24"/>
          <w:szCs w:val="24"/>
          <w:lang w:val="en-US" w:eastAsia="es-ES"/>
        </w:rPr>
        <w:t>Cengage Learning EMEA.</w:t>
      </w:r>
    </w:p>
    <w:p w:rsidR="00A41BE3" w:rsidRPr="00A41BE3" w:rsidRDefault="00A41BE3" w:rsidP="00C06C2B">
      <w:pPr>
        <w:pStyle w:val="Prrafodelista"/>
        <w:numPr>
          <w:ilvl w:val="0"/>
          <w:numId w:val="3"/>
        </w:numPr>
        <w:spacing w:line="48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</w:pPr>
      <w:r w:rsidRPr="00A41B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Gonzales, Jorge (2005) “Crecimiento Económico y Desarrollo Sustentable: El Rol de los Recursos Naturales en la Economía Peruana: 1970-2005</w:t>
      </w:r>
      <w:proofErr w:type="gramStart"/>
      <w:r w:rsidRPr="00A41B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”.Lima</w:t>
      </w:r>
      <w:proofErr w:type="gramEnd"/>
      <w:r w:rsidRPr="00A41B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: CIES-UNP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.</w:t>
      </w:r>
    </w:p>
    <w:p w:rsidR="00A41BE3" w:rsidRDefault="00A41BE3" w:rsidP="00C06C2B">
      <w:pPr>
        <w:pStyle w:val="Prrafodelista"/>
        <w:numPr>
          <w:ilvl w:val="0"/>
          <w:numId w:val="3"/>
        </w:numPr>
        <w:spacing w:line="48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</w:pPr>
      <w:r w:rsidRPr="00A41B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Krugman, Paúl (1997) “Desarrollo, geografía y teoría económica”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 </w:t>
      </w:r>
      <w:r w:rsidRPr="00A41B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Editorial: Antoni Bosh, 1° edición, Barcelona</w:t>
      </w:r>
    </w:p>
    <w:p w:rsidR="00A41BE3" w:rsidRDefault="00A41BE3" w:rsidP="00C06C2B">
      <w:pPr>
        <w:pStyle w:val="Prrafodelista"/>
        <w:numPr>
          <w:ilvl w:val="0"/>
          <w:numId w:val="3"/>
        </w:numPr>
        <w:spacing w:line="48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</w:pPr>
      <w:r w:rsidRPr="00A41B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Krugman, Paúl (2006) “Economía Internacional” Editorial: McGraw Hill,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 </w:t>
      </w:r>
      <w:r w:rsidRPr="00A41B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7° edición, Madrid.</w:t>
      </w:r>
    </w:p>
    <w:p w:rsidR="00A41BE3" w:rsidRDefault="00A41BE3" w:rsidP="00C06C2B">
      <w:pPr>
        <w:pStyle w:val="Prrafodelista"/>
        <w:numPr>
          <w:ilvl w:val="0"/>
          <w:numId w:val="3"/>
        </w:numPr>
        <w:spacing w:line="48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</w:pPr>
      <w:r w:rsidRPr="00A41B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Ley </w:t>
      </w:r>
      <w:proofErr w:type="spellStart"/>
      <w:r w:rsidRPr="00A41B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Nº</w:t>
      </w:r>
      <w:proofErr w:type="spellEnd"/>
      <w:r w:rsidRPr="00A41B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 28890. Ley que crea Sierra Exportadora. Consulta: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23</w:t>
      </w:r>
      <w:r w:rsidRPr="00A41B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 de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noviembre de 2018</w:t>
      </w:r>
      <w:r w:rsidRPr="00A41B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 </w:t>
      </w:r>
      <w:hyperlink r:id="rId8" w:history="1">
        <w:r w:rsidRPr="00796AFE">
          <w:rPr>
            <w:rStyle w:val="Hipervnculo"/>
            <w:rFonts w:ascii="Times New Roman" w:eastAsia="Times New Roman" w:hAnsi="Times New Roman" w:cs="Times New Roman"/>
            <w:bCs/>
            <w:sz w:val="24"/>
            <w:szCs w:val="24"/>
            <w:lang w:eastAsia="es-ES"/>
          </w:rPr>
          <w:t>http://www.sierraexportadora.gob.pe/transparencia/base_legal/Ley%2028890%20Sierra%20Exportadora.pdf</w:t>
        </w:r>
      </w:hyperlink>
    </w:p>
    <w:p w:rsidR="00A41BE3" w:rsidRPr="00A41BE3" w:rsidRDefault="00A41BE3" w:rsidP="00C06C2B">
      <w:pPr>
        <w:pStyle w:val="Prrafodelista"/>
        <w:numPr>
          <w:ilvl w:val="0"/>
          <w:numId w:val="3"/>
        </w:numPr>
        <w:spacing w:line="48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</w:pPr>
      <w:r w:rsidRPr="00A41B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Peña, </w:t>
      </w:r>
      <w:proofErr w:type="spellStart"/>
      <w:r w:rsidRPr="00A41B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Duban</w:t>
      </w:r>
      <w:proofErr w:type="spellEnd"/>
      <w:r w:rsidRPr="00A41B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 (2007) “Exportaciones del Valle del Cauca: Determinantes, comportamiento y prospectiva.” Cali: </w:t>
      </w:r>
      <w:proofErr w:type="spellStart"/>
      <w:r w:rsidRPr="00A41B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Unilibre</w:t>
      </w:r>
      <w:proofErr w:type="spellEnd"/>
      <w:r w:rsidRPr="00A41B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 Cali.</w:t>
      </w:r>
    </w:p>
    <w:p w:rsidR="00A41BE3" w:rsidRDefault="00A41BE3" w:rsidP="00C06C2B">
      <w:pPr>
        <w:pStyle w:val="Prrafodelista"/>
        <w:numPr>
          <w:ilvl w:val="0"/>
          <w:numId w:val="3"/>
        </w:numPr>
        <w:spacing w:line="48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</w:pPr>
      <w:r w:rsidRPr="00A41B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Porter, Michael (2002) “Ventajas competitivas”, Editorial </w:t>
      </w:r>
      <w:proofErr w:type="spellStart"/>
      <w:r w:rsidRPr="00A41B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Cecsa</w:t>
      </w:r>
      <w:proofErr w:type="spellEnd"/>
      <w:r w:rsidRPr="00A41B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 – </w:t>
      </w:r>
      <w:proofErr w:type="spellStart"/>
      <w:r w:rsidRPr="00A41B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Mexico</w:t>
      </w:r>
      <w:proofErr w:type="spellEnd"/>
      <w:r w:rsidRPr="00A41B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, 4° Edición.</w:t>
      </w:r>
    </w:p>
    <w:p w:rsidR="00A41BE3" w:rsidRPr="00A41BE3" w:rsidRDefault="00A41BE3" w:rsidP="00C06C2B">
      <w:pPr>
        <w:pStyle w:val="Prrafodelista"/>
        <w:numPr>
          <w:ilvl w:val="0"/>
          <w:numId w:val="3"/>
        </w:numPr>
        <w:spacing w:line="48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Programa Sierra Exportadora, </w:t>
      </w:r>
      <w:r w:rsidRPr="00A41B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Plan Estratégico Institucional 20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13</w:t>
      </w:r>
      <w:r w:rsidRPr="00A41B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 – 201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7</w:t>
      </w:r>
      <w:r w:rsidRPr="00A41B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.</w:t>
      </w:r>
    </w:p>
    <w:p w:rsidR="0061413D" w:rsidRPr="0061413D" w:rsidRDefault="00A41BE3" w:rsidP="00C06C2B">
      <w:pPr>
        <w:pStyle w:val="Prrafodelista"/>
        <w:spacing w:line="480" w:lineRule="auto"/>
        <w:ind w:left="107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</w:pPr>
      <w:r w:rsidRPr="00A41B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lastRenderedPageBreak/>
        <w:t xml:space="preserve">Consulta: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2</w:t>
      </w:r>
      <w:r w:rsidRPr="00A41B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5 de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noviembre de 2018. </w:t>
      </w:r>
      <w:hyperlink r:id="rId9" w:history="1">
        <w:r w:rsidR="0061413D" w:rsidRPr="00796AFE">
          <w:rPr>
            <w:rStyle w:val="Hipervnculo"/>
            <w:rFonts w:ascii="Times New Roman" w:eastAsia="Times New Roman" w:hAnsi="Times New Roman" w:cs="Times New Roman"/>
            <w:bCs/>
            <w:sz w:val="24"/>
            <w:szCs w:val="24"/>
            <w:lang w:eastAsia="es-ES"/>
          </w:rPr>
          <w:t>http://www.sierraexportadora.gob.pe/descargas/plan-estrategico/2016/PEI-2017-2019.pdf</w:t>
        </w:r>
      </w:hyperlink>
    </w:p>
    <w:p w:rsidR="00A41BE3" w:rsidRPr="00A41BE3" w:rsidRDefault="00A41BE3" w:rsidP="00C06C2B">
      <w:pPr>
        <w:pStyle w:val="Prrafodelista"/>
        <w:numPr>
          <w:ilvl w:val="0"/>
          <w:numId w:val="3"/>
        </w:numPr>
        <w:spacing w:line="48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</w:pPr>
      <w:r w:rsidRPr="00A41B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Rodrik, Dani (1999) </w:t>
      </w:r>
      <w:proofErr w:type="spellStart"/>
      <w:r w:rsidRPr="00A41B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The</w:t>
      </w:r>
      <w:proofErr w:type="spellEnd"/>
      <w:r w:rsidRPr="00A41B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 New Global </w:t>
      </w:r>
      <w:proofErr w:type="spellStart"/>
      <w:r w:rsidRPr="00A41B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Economy</w:t>
      </w:r>
      <w:proofErr w:type="spellEnd"/>
      <w:r w:rsidRPr="00A41B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 and </w:t>
      </w:r>
      <w:proofErr w:type="spellStart"/>
      <w:r w:rsidRPr="00A41B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Developing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 </w:t>
      </w:r>
      <w:proofErr w:type="spellStart"/>
      <w:r w:rsidRPr="00A41B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Countries</w:t>
      </w:r>
      <w:proofErr w:type="spellEnd"/>
      <w:r w:rsidRPr="00A41B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: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 </w:t>
      </w:r>
      <w:proofErr w:type="spellStart"/>
      <w:r w:rsidRPr="00A41B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Making</w:t>
      </w:r>
      <w:proofErr w:type="spellEnd"/>
      <w:r w:rsidRPr="00A41B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 </w:t>
      </w:r>
      <w:proofErr w:type="spellStart"/>
      <w:r w:rsidRPr="00A41B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Openess</w:t>
      </w:r>
      <w:proofErr w:type="spellEnd"/>
      <w:r w:rsidRPr="00A41B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 </w:t>
      </w:r>
      <w:proofErr w:type="spellStart"/>
      <w:r w:rsidRPr="00A41B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Work</w:t>
      </w:r>
      <w:proofErr w:type="spellEnd"/>
      <w:r w:rsidRPr="00A41B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, Johns Hopkins </w:t>
      </w:r>
      <w:proofErr w:type="spellStart"/>
      <w:r w:rsidRPr="00A41B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University</w:t>
      </w:r>
      <w:proofErr w:type="spellEnd"/>
      <w:r w:rsidRPr="00A41B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 </w:t>
      </w:r>
      <w:proofErr w:type="spellStart"/>
      <w:r w:rsidRPr="00A41B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Press</w:t>
      </w:r>
      <w:proofErr w:type="spellEnd"/>
      <w:r w:rsidRPr="00A41B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, Washington DC.</w:t>
      </w:r>
    </w:p>
    <w:p w:rsidR="00A41BE3" w:rsidRPr="00A41BE3" w:rsidRDefault="00A41BE3" w:rsidP="00C06C2B">
      <w:pPr>
        <w:pStyle w:val="Prrafodelista"/>
        <w:numPr>
          <w:ilvl w:val="0"/>
          <w:numId w:val="3"/>
        </w:numPr>
        <w:spacing w:line="48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</w:pPr>
      <w:r w:rsidRPr="00A41B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Sachs, Jeffrey And Andrew Warner (1995) ¨</w:t>
      </w:r>
      <w:proofErr w:type="spellStart"/>
      <w:r w:rsidRPr="00A41B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Economic</w:t>
      </w:r>
      <w:proofErr w:type="spellEnd"/>
      <w:r w:rsidRPr="00A41B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 </w:t>
      </w:r>
      <w:proofErr w:type="spellStart"/>
      <w:r w:rsidRPr="00A41B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Convergence</w:t>
      </w:r>
      <w:proofErr w:type="spellEnd"/>
      <w:r w:rsidRPr="00A41B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 and </w:t>
      </w:r>
      <w:proofErr w:type="spellStart"/>
      <w:r w:rsidRPr="00A41B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Economic</w:t>
      </w:r>
      <w:proofErr w:type="spellEnd"/>
      <w:r w:rsidRPr="00A41B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 </w:t>
      </w:r>
      <w:proofErr w:type="spellStart"/>
      <w:r w:rsidRPr="00A41B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Policies</w:t>
      </w:r>
      <w:proofErr w:type="spellEnd"/>
      <w:r w:rsidRPr="00A41B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¨, NBER </w:t>
      </w:r>
      <w:proofErr w:type="spellStart"/>
      <w:r w:rsidRPr="00A41B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Working</w:t>
      </w:r>
      <w:proofErr w:type="spellEnd"/>
      <w:r w:rsidRPr="00A41B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 </w:t>
      </w:r>
      <w:proofErr w:type="spellStart"/>
      <w:r w:rsidRPr="00A41B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Paper</w:t>
      </w:r>
      <w:proofErr w:type="spellEnd"/>
      <w:r w:rsidRPr="00A41B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 Series No 5039, </w:t>
      </w:r>
      <w:proofErr w:type="spellStart"/>
      <w:r w:rsidRPr="00A41B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February</w:t>
      </w:r>
      <w:proofErr w:type="spellEnd"/>
      <w:r w:rsidRPr="00A41B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.</w:t>
      </w:r>
    </w:p>
    <w:p w:rsidR="0043399C" w:rsidRPr="00E56C82" w:rsidRDefault="0043399C" w:rsidP="00C06C2B">
      <w:pPr>
        <w:pStyle w:val="NormalWeb"/>
        <w:numPr>
          <w:ilvl w:val="0"/>
          <w:numId w:val="3"/>
        </w:numPr>
        <w:spacing w:line="480" w:lineRule="auto"/>
        <w:jc w:val="both"/>
        <w:rPr>
          <w:rFonts w:ascii="Times New Roman" w:hAnsi="Times New Roman"/>
          <w:sz w:val="24"/>
          <w:szCs w:val="24"/>
          <w:lang w:val="es-ES"/>
        </w:rPr>
      </w:pPr>
      <w:proofErr w:type="spellStart"/>
      <w:r w:rsidRPr="00E56C82">
        <w:rPr>
          <w:rFonts w:ascii="Times New Roman" w:hAnsi="Times New Roman"/>
          <w:sz w:val="24"/>
          <w:szCs w:val="24"/>
          <w:lang w:val="es-ES"/>
        </w:rPr>
        <w:t>Steimberg</w:t>
      </w:r>
      <w:proofErr w:type="spellEnd"/>
      <w:r w:rsidRPr="00E56C82">
        <w:rPr>
          <w:rFonts w:ascii="Times New Roman" w:hAnsi="Times New Roman"/>
          <w:sz w:val="24"/>
          <w:szCs w:val="24"/>
          <w:lang w:val="es-ES"/>
        </w:rPr>
        <w:t>, F; La Nueva Teoría del Comercio Internacional y la política Comercial Estratégica 2004.</w:t>
      </w:r>
    </w:p>
    <w:p w:rsidR="0043399C" w:rsidRPr="00E56C82" w:rsidRDefault="0043399C" w:rsidP="00C06C2B">
      <w:pPr>
        <w:pStyle w:val="NormalWeb"/>
        <w:numPr>
          <w:ilvl w:val="0"/>
          <w:numId w:val="3"/>
        </w:numPr>
        <w:spacing w:line="480" w:lineRule="auto"/>
        <w:jc w:val="both"/>
        <w:rPr>
          <w:rFonts w:ascii="Times New Roman" w:hAnsi="Times New Roman"/>
          <w:sz w:val="24"/>
          <w:szCs w:val="24"/>
          <w:lang w:val="de-DE"/>
        </w:rPr>
      </w:pPr>
      <w:r w:rsidRPr="00E56C82">
        <w:rPr>
          <w:rFonts w:ascii="Times New Roman" w:hAnsi="Times New Roman"/>
          <w:sz w:val="24"/>
          <w:szCs w:val="24"/>
        </w:rPr>
        <w:t xml:space="preserve">“World Bank”. http://www.worldbank.org/. </w:t>
      </w:r>
      <w:r w:rsidRPr="00E56C82">
        <w:rPr>
          <w:rFonts w:ascii="Times New Roman" w:hAnsi="Times New Roman"/>
          <w:sz w:val="24"/>
          <w:szCs w:val="24"/>
          <w:lang w:val="de-DE"/>
        </w:rPr>
        <w:t>WB, Web. 28 Agosto. 2017</w:t>
      </w:r>
    </w:p>
    <w:p w:rsidR="005C6356" w:rsidRPr="00FA2018" w:rsidRDefault="0043399C" w:rsidP="00C06C2B">
      <w:pPr>
        <w:pStyle w:val="NormalWeb"/>
        <w:numPr>
          <w:ilvl w:val="0"/>
          <w:numId w:val="3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137CCE">
        <w:rPr>
          <w:rFonts w:ascii="Times New Roman" w:hAnsi="Times New Roman"/>
          <w:sz w:val="24"/>
          <w:szCs w:val="24"/>
          <w:lang w:val="es-ES"/>
        </w:rPr>
        <w:t>“</w:t>
      </w:r>
      <w:proofErr w:type="spellStart"/>
      <w:r w:rsidRPr="00137CCE">
        <w:rPr>
          <w:rFonts w:ascii="Times New Roman" w:hAnsi="Times New Roman"/>
          <w:sz w:val="24"/>
          <w:szCs w:val="24"/>
          <w:lang w:val="es-ES"/>
        </w:rPr>
        <w:t>Trade</w:t>
      </w:r>
      <w:proofErr w:type="spellEnd"/>
      <w:r w:rsidRPr="00137CCE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137CCE">
        <w:rPr>
          <w:rFonts w:ascii="Times New Roman" w:hAnsi="Times New Roman"/>
          <w:sz w:val="24"/>
          <w:szCs w:val="24"/>
          <w:lang w:val="es-ES"/>
        </w:rPr>
        <w:t>Map</w:t>
      </w:r>
      <w:proofErr w:type="spellEnd"/>
      <w:r w:rsidRPr="00137CCE">
        <w:rPr>
          <w:rFonts w:ascii="Times New Roman" w:hAnsi="Times New Roman"/>
          <w:sz w:val="24"/>
          <w:szCs w:val="24"/>
          <w:lang w:val="es-ES"/>
        </w:rPr>
        <w:t xml:space="preserve">”. http://www.trademap.org/Index.aspx. Organización Mundial de Comercio y Conferencia de las Naciones Unidas sobre Comercio y Desarrollo. Web. </w:t>
      </w:r>
    </w:p>
    <w:p w:rsidR="00FA2018" w:rsidRDefault="00FA2018" w:rsidP="00FA2018">
      <w:pPr>
        <w:pStyle w:val="NormalWeb"/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:rsidR="00FA2018" w:rsidRDefault="00FA2018" w:rsidP="00FA2018">
      <w:pPr>
        <w:pStyle w:val="NormalWeb"/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:rsidR="00FA2018" w:rsidRDefault="00FA2018" w:rsidP="00FA2018">
      <w:pPr>
        <w:pStyle w:val="NormalWeb"/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:rsidR="00FA2018" w:rsidRDefault="00FA2018" w:rsidP="00FA2018">
      <w:pPr>
        <w:pStyle w:val="NormalWeb"/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:rsidR="00FA2018" w:rsidRDefault="00FA2018" w:rsidP="00FA2018">
      <w:pPr>
        <w:pStyle w:val="NormalWeb"/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:rsidR="00FA2018" w:rsidRDefault="00FA2018" w:rsidP="00FA2018">
      <w:pPr>
        <w:pStyle w:val="NormalWeb"/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:rsidR="00FA2018" w:rsidRDefault="00FA2018" w:rsidP="00FA2018">
      <w:pPr>
        <w:pStyle w:val="NormalWeb"/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:rsidR="00FA2018" w:rsidRPr="00137CCE" w:rsidRDefault="00FA2018" w:rsidP="00FA2018">
      <w:pPr>
        <w:pStyle w:val="NormalWeb"/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:rsidR="00FA2018" w:rsidRDefault="00670F8C" w:rsidP="00FA2018">
      <w:pPr>
        <w:pStyle w:val="Prrafodelista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6812">
        <w:rPr>
          <w:rFonts w:ascii="Times New Roman" w:hAnsi="Times New Roman" w:cs="Times New Roman"/>
          <w:b/>
          <w:sz w:val="24"/>
          <w:szCs w:val="24"/>
        </w:rPr>
        <w:lastRenderedPageBreak/>
        <w:t>Cronograma de las tareas a realizar.</w:t>
      </w:r>
    </w:p>
    <w:tbl>
      <w:tblPr>
        <w:tblW w:w="11600" w:type="dxa"/>
        <w:tblInd w:w="-15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3380"/>
        <w:gridCol w:w="580"/>
        <w:gridCol w:w="580"/>
        <w:gridCol w:w="580"/>
        <w:gridCol w:w="580"/>
        <w:gridCol w:w="580"/>
        <w:gridCol w:w="580"/>
        <w:gridCol w:w="600"/>
        <w:gridCol w:w="580"/>
        <w:gridCol w:w="580"/>
        <w:gridCol w:w="580"/>
        <w:gridCol w:w="580"/>
        <w:gridCol w:w="580"/>
      </w:tblGrid>
      <w:tr w:rsidR="00FA2018" w:rsidRPr="00FA2018" w:rsidTr="00FA2018">
        <w:trPr>
          <w:trHeight w:val="288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ES" w:eastAsia="es-PE"/>
              </w:rPr>
              <w:t>Actividades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s-PE"/>
              </w:rPr>
              <w:t>Nov-18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s-PE"/>
              </w:rPr>
              <w:t>Dic-18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s-PE"/>
              </w:rPr>
              <w:t>Ene-19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s-PE"/>
              </w:rPr>
              <w:t>Feb-19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s-PE"/>
              </w:rPr>
              <w:t>Mar-19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s-PE"/>
              </w:rPr>
              <w:t>Abr-19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s-PE"/>
              </w:rPr>
              <w:t>May-19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s-PE"/>
              </w:rPr>
              <w:t>Jun-19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s-PE"/>
              </w:rPr>
              <w:t>Jul-19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s-PE"/>
              </w:rPr>
              <w:t>Ago-19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PE"/>
              </w:rPr>
              <w:t>Set-19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PE"/>
              </w:rPr>
              <w:t>Oct-19</w:t>
            </w:r>
          </w:p>
        </w:tc>
      </w:tr>
      <w:tr w:rsidR="00FA2018" w:rsidRPr="00FA2018" w:rsidTr="00FA2018">
        <w:trPr>
          <w:trHeight w:val="288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ES" w:eastAsia="es-PE"/>
              </w:rPr>
              <w:t>Introducción al tema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Elección del Tema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</w:tr>
      <w:tr w:rsidR="00FA2018" w:rsidRPr="00FA2018" w:rsidTr="00FA2018">
        <w:trPr>
          <w:trHeight w:val="288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Definición del problema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</w:tr>
      <w:tr w:rsidR="00FA2018" w:rsidRPr="00FA2018" w:rsidTr="00FA2018">
        <w:trPr>
          <w:trHeight w:val="288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Elaboración proyecto de tesis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</w:tr>
      <w:tr w:rsidR="00FA2018" w:rsidRPr="00FA2018" w:rsidTr="00FA2018">
        <w:trPr>
          <w:trHeight w:val="288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Entrega proyecto de tesis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</w:tr>
      <w:tr w:rsidR="00FA2018" w:rsidRPr="00FA2018" w:rsidTr="00FA2018">
        <w:trPr>
          <w:trHeight w:val="480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ES" w:eastAsia="es-PE"/>
              </w:rPr>
              <w:t>Desarrollo de la Tesina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Corrección y asignación de tutor para el Proyecto de tesis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</w:tr>
      <w:tr w:rsidR="00FA2018" w:rsidRPr="00FA2018" w:rsidTr="00FA2018">
        <w:trPr>
          <w:trHeight w:val="288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Corrección, sobre tareas pedidas por el tutor.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</w:tr>
      <w:tr w:rsidR="00FA2018" w:rsidRPr="00FA2018" w:rsidTr="00FA2018">
        <w:trPr>
          <w:trHeight w:val="288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Entrega de proyecto tesina corregido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</w:tr>
      <w:tr w:rsidR="00FA2018" w:rsidRPr="00FA2018" w:rsidTr="00FA2018">
        <w:trPr>
          <w:trHeight w:val="288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Tareas pedidas por el tutor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</w:tr>
      <w:tr w:rsidR="00FA2018" w:rsidRPr="00FA2018" w:rsidTr="00FA2018">
        <w:trPr>
          <w:trHeight w:val="288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Entrega de proyecto tesina corregido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</w:tr>
      <w:tr w:rsidR="00FA2018" w:rsidRPr="00FA2018" w:rsidTr="00FA2018">
        <w:trPr>
          <w:trHeight w:val="288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Recopilación de Datos</w:t>
            </w:r>
            <w:r w:rsidR="00D10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 xml:space="preserve"> y encuesta</w:t>
            </w:r>
            <w:bookmarkStart w:id="0" w:name="_GoBack"/>
            <w:bookmarkEnd w:id="0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</w:tr>
      <w:tr w:rsidR="00FA2018" w:rsidRPr="00FA2018" w:rsidTr="00FA2018">
        <w:trPr>
          <w:trHeight w:val="288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Organización de Información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</w:tr>
      <w:tr w:rsidR="00FA2018" w:rsidRPr="00FA2018" w:rsidTr="00FA2018">
        <w:trPr>
          <w:trHeight w:val="288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Desarrollo Capitulo Marco Referencial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</w:tr>
      <w:tr w:rsidR="00FA2018" w:rsidRPr="00FA2018" w:rsidTr="00FA2018">
        <w:trPr>
          <w:trHeight w:val="288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Tareas pedidas por el tutor.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</w:tr>
      <w:tr w:rsidR="00FA2018" w:rsidRPr="00FA2018" w:rsidTr="00FA2018">
        <w:trPr>
          <w:trHeight w:val="48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Corrección y entrega tareas pedidas por el tutor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</w:tr>
      <w:tr w:rsidR="00FA2018" w:rsidRPr="00FA2018" w:rsidTr="00FA2018">
        <w:trPr>
          <w:trHeight w:val="288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Desarrollo Capítulo Resultados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</w:tr>
      <w:tr w:rsidR="00FA2018" w:rsidRPr="00FA2018" w:rsidTr="00FA2018">
        <w:trPr>
          <w:trHeight w:val="288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Tareas pedidas por el tutor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</w:tr>
      <w:tr w:rsidR="00FA2018" w:rsidRPr="00FA2018" w:rsidTr="00FA2018">
        <w:trPr>
          <w:trHeight w:val="288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Elaboración de conclusiones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</w:tr>
      <w:tr w:rsidR="00FA2018" w:rsidRPr="00FA2018" w:rsidTr="00FA2018">
        <w:trPr>
          <w:trHeight w:val="288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Tareas pedidas por el tutor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</w:tr>
      <w:tr w:rsidR="00FA2018" w:rsidRPr="00FA2018" w:rsidTr="00FA2018">
        <w:trPr>
          <w:trHeight w:val="48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Corrección y entrega tareas pedidas por el tutor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</w:tr>
      <w:tr w:rsidR="00FA2018" w:rsidRPr="00FA2018" w:rsidTr="00FA2018">
        <w:trPr>
          <w:trHeight w:val="288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Impresión y Entrega de tesina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:rsidR="00FA2018" w:rsidRPr="00FA2018" w:rsidRDefault="00FA2018" w:rsidP="00FA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FA2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PE"/>
              </w:rPr>
              <w:t> </w:t>
            </w:r>
          </w:p>
        </w:tc>
      </w:tr>
    </w:tbl>
    <w:p w:rsidR="00416F4B" w:rsidRDefault="00FA2018" w:rsidP="00FA2018">
      <w:pPr>
        <w:spacing w:line="480" w:lineRule="auto"/>
        <w:ind w:left="-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201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65B8B" w:rsidRPr="00FA2018" w:rsidRDefault="00265B8B" w:rsidP="00265B8B">
      <w:pPr>
        <w:rPr>
          <w:rFonts w:ascii="Times New Roman" w:hAnsi="Times New Roman" w:cs="Times New Roman"/>
          <w:b/>
          <w:sz w:val="24"/>
          <w:szCs w:val="24"/>
        </w:rPr>
      </w:pPr>
    </w:p>
    <w:sectPr w:rsidR="00265B8B" w:rsidRPr="00FA2018" w:rsidSect="00B46C83">
      <w:footerReference w:type="default" r:id="rId10"/>
      <w:pgSz w:w="11906" w:h="16838" w:code="9"/>
      <w:pgMar w:top="1417" w:right="1701" w:bottom="1417" w:left="1701" w:header="708" w:footer="708" w:gutter="0"/>
      <w:pgBorders w:display="firstPage" w:offsetFrom="page">
        <w:top w:val="twistedLines1" w:sz="31" w:space="24" w:color="auto"/>
        <w:left w:val="twistedLines1" w:sz="31" w:space="24" w:color="auto"/>
        <w:bottom w:val="twistedLines1" w:sz="31" w:space="24" w:color="auto"/>
        <w:right w:val="twistedLines1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2FA0" w:rsidRDefault="00852FA0" w:rsidP="00B46C83">
      <w:pPr>
        <w:spacing w:after="0" w:line="240" w:lineRule="auto"/>
      </w:pPr>
      <w:r>
        <w:separator/>
      </w:r>
    </w:p>
  </w:endnote>
  <w:endnote w:type="continuationSeparator" w:id="0">
    <w:p w:rsidR="00852FA0" w:rsidRDefault="00852FA0" w:rsidP="00B4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2269084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265B8B" w:rsidRDefault="00265B8B">
            <w:pPr>
              <w:pStyle w:val="Piedepgina"/>
              <w:jc w:val="center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65B8B" w:rsidRDefault="00265B8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2FA0" w:rsidRDefault="00852FA0" w:rsidP="00B46C83">
      <w:pPr>
        <w:spacing w:after="0" w:line="240" w:lineRule="auto"/>
      </w:pPr>
      <w:r>
        <w:separator/>
      </w:r>
    </w:p>
  </w:footnote>
  <w:footnote w:type="continuationSeparator" w:id="0">
    <w:p w:rsidR="00852FA0" w:rsidRDefault="00852FA0" w:rsidP="00B4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50F7D"/>
    <w:multiLevelType w:val="hybridMultilevel"/>
    <w:tmpl w:val="B704BD58"/>
    <w:lvl w:ilvl="0" w:tplc="0C0A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 w15:restartNumberingAfterBreak="0">
    <w:nsid w:val="0CED17DB"/>
    <w:multiLevelType w:val="hybridMultilevel"/>
    <w:tmpl w:val="D3D41D3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E2A6C"/>
    <w:multiLevelType w:val="hybridMultilevel"/>
    <w:tmpl w:val="8EC4A232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A58A6"/>
    <w:multiLevelType w:val="hybridMultilevel"/>
    <w:tmpl w:val="B744647E"/>
    <w:lvl w:ilvl="0" w:tplc="D8C810E0">
      <w:numFmt w:val="bullet"/>
      <w:lvlText w:val=""/>
      <w:lvlJc w:val="left"/>
      <w:pPr>
        <w:ind w:left="1070" w:hanging="360"/>
      </w:pPr>
      <w:rPr>
        <w:rFonts w:ascii="Symbol" w:eastAsia="Times New Roman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1F2D2CAE"/>
    <w:multiLevelType w:val="hybridMultilevel"/>
    <w:tmpl w:val="7858498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460DA5"/>
    <w:multiLevelType w:val="hybridMultilevel"/>
    <w:tmpl w:val="18ACC282"/>
    <w:lvl w:ilvl="0" w:tplc="D8C810E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0F1AC0"/>
    <w:multiLevelType w:val="hybridMultilevel"/>
    <w:tmpl w:val="9252BBDE"/>
    <w:lvl w:ilvl="0" w:tplc="280A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677DE"/>
    <w:multiLevelType w:val="hybridMultilevel"/>
    <w:tmpl w:val="5BD6BDC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8B5219"/>
    <w:multiLevelType w:val="hybridMultilevel"/>
    <w:tmpl w:val="8F8A0B4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660003"/>
    <w:multiLevelType w:val="hybridMultilevel"/>
    <w:tmpl w:val="99F84DA0"/>
    <w:lvl w:ilvl="0" w:tplc="F006C1E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664266E"/>
    <w:multiLevelType w:val="hybridMultilevel"/>
    <w:tmpl w:val="BCD48BD8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8151E1"/>
    <w:multiLevelType w:val="hybridMultilevel"/>
    <w:tmpl w:val="4C64F978"/>
    <w:lvl w:ilvl="0" w:tplc="B9C66B8C">
      <w:start w:val="1"/>
      <w:numFmt w:val="bullet"/>
      <w:lvlText w:val=""/>
      <w:lvlJc w:val="left"/>
      <w:pPr>
        <w:ind w:left="1428" w:hanging="360"/>
      </w:pPr>
      <w:rPr>
        <w:rFonts w:ascii="Symbol" w:eastAsiaTheme="minorHAnsi" w:hAnsi="Symbol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5C53E57"/>
    <w:multiLevelType w:val="hybridMultilevel"/>
    <w:tmpl w:val="B2887E64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77395F"/>
    <w:multiLevelType w:val="multilevel"/>
    <w:tmpl w:val="86E45B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4" w15:restartNumberingAfterBreak="0">
    <w:nsid w:val="58A91B82"/>
    <w:multiLevelType w:val="hybridMultilevel"/>
    <w:tmpl w:val="4CFA8D64"/>
    <w:lvl w:ilvl="0" w:tplc="280A0017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BFBAE954">
      <w:start w:val="4"/>
      <w:numFmt w:val="bullet"/>
      <w:lvlText w:val=""/>
      <w:lvlJc w:val="left"/>
      <w:pPr>
        <w:ind w:left="3065" w:hanging="360"/>
      </w:pPr>
      <w:rPr>
        <w:rFonts w:ascii="Symbol" w:eastAsiaTheme="minorHAnsi" w:hAnsi="Symbol" w:cs="Times New Roman" w:hint="default"/>
      </w:rPr>
    </w:lvl>
    <w:lvl w:ilvl="2" w:tplc="280A001B" w:tentative="1">
      <w:start w:val="1"/>
      <w:numFmt w:val="lowerRoman"/>
      <w:lvlText w:val="%3."/>
      <w:lvlJc w:val="right"/>
      <w:pPr>
        <w:ind w:left="3785" w:hanging="180"/>
      </w:pPr>
    </w:lvl>
    <w:lvl w:ilvl="3" w:tplc="280A000F" w:tentative="1">
      <w:start w:val="1"/>
      <w:numFmt w:val="decimal"/>
      <w:lvlText w:val="%4."/>
      <w:lvlJc w:val="left"/>
      <w:pPr>
        <w:ind w:left="4505" w:hanging="360"/>
      </w:pPr>
    </w:lvl>
    <w:lvl w:ilvl="4" w:tplc="280A0019" w:tentative="1">
      <w:start w:val="1"/>
      <w:numFmt w:val="lowerLetter"/>
      <w:lvlText w:val="%5."/>
      <w:lvlJc w:val="left"/>
      <w:pPr>
        <w:ind w:left="5225" w:hanging="360"/>
      </w:pPr>
    </w:lvl>
    <w:lvl w:ilvl="5" w:tplc="280A001B" w:tentative="1">
      <w:start w:val="1"/>
      <w:numFmt w:val="lowerRoman"/>
      <w:lvlText w:val="%6."/>
      <w:lvlJc w:val="right"/>
      <w:pPr>
        <w:ind w:left="5945" w:hanging="180"/>
      </w:pPr>
    </w:lvl>
    <w:lvl w:ilvl="6" w:tplc="280A000F" w:tentative="1">
      <w:start w:val="1"/>
      <w:numFmt w:val="decimal"/>
      <w:lvlText w:val="%7."/>
      <w:lvlJc w:val="left"/>
      <w:pPr>
        <w:ind w:left="6665" w:hanging="360"/>
      </w:pPr>
    </w:lvl>
    <w:lvl w:ilvl="7" w:tplc="280A0019" w:tentative="1">
      <w:start w:val="1"/>
      <w:numFmt w:val="lowerLetter"/>
      <w:lvlText w:val="%8."/>
      <w:lvlJc w:val="left"/>
      <w:pPr>
        <w:ind w:left="7385" w:hanging="360"/>
      </w:pPr>
    </w:lvl>
    <w:lvl w:ilvl="8" w:tplc="28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5" w15:restartNumberingAfterBreak="0">
    <w:nsid w:val="61FD6217"/>
    <w:multiLevelType w:val="multilevel"/>
    <w:tmpl w:val="9AB47F0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4427E52"/>
    <w:multiLevelType w:val="multilevel"/>
    <w:tmpl w:val="D7FC9904"/>
    <w:lvl w:ilvl="0">
      <w:start w:val="1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BCF22E4"/>
    <w:multiLevelType w:val="hybridMultilevel"/>
    <w:tmpl w:val="963040A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16"/>
  </w:num>
  <w:num w:numId="5">
    <w:abstractNumId w:val="6"/>
  </w:num>
  <w:num w:numId="6">
    <w:abstractNumId w:val="12"/>
  </w:num>
  <w:num w:numId="7">
    <w:abstractNumId w:val="2"/>
  </w:num>
  <w:num w:numId="8">
    <w:abstractNumId w:val="13"/>
  </w:num>
  <w:num w:numId="9">
    <w:abstractNumId w:val="11"/>
  </w:num>
  <w:num w:numId="10">
    <w:abstractNumId w:val="10"/>
  </w:num>
  <w:num w:numId="11">
    <w:abstractNumId w:val="15"/>
  </w:num>
  <w:num w:numId="12">
    <w:abstractNumId w:val="14"/>
  </w:num>
  <w:num w:numId="13">
    <w:abstractNumId w:val="17"/>
  </w:num>
  <w:num w:numId="14">
    <w:abstractNumId w:val="1"/>
  </w:num>
  <w:num w:numId="15">
    <w:abstractNumId w:val="8"/>
  </w:num>
  <w:num w:numId="16">
    <w:abstractNumId w:val="5"/>
  </w:num>
  <w:num w:numId="17">
    <w:abstractNumId w:val="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F8C"/>
    <w:rsid w:val="00014289"/>
    <w:rsid w:val="000B54D8"/>
    <w:rsid w:val="000F5826"/>
    <w:rsid w:val="00137CCE"/>
    <w:rsid w:val="00265B8B"/>
    <w:rsid w:val="00316812"/>
    <w:rsid w:val="003E11E9"/>
    <w:rsid w:val="00416F4B"/>
    <w:rsid w:val="0043399C"/>
    <w:rsid w:val="00473735"/>
    <w:rsid w:val="004F4940"/>
    <w:rsid w:val="00510D2B"/>
    <w:rsid w:val="005C4FBD"/>
    <w:rsid w:val="005C6356"/>
    <w:rsid w:val="0061413D"/>
    <w:rsid w:val="00670F8C"/>
    <w:rsid w:val="0069719E"/>
    <w:rsid w:val="0071742F"/>
    <w:rsid w:val="00745CFF"/>
    <w:rsid w:val="00852FA0"/>
    <w:rsid w:val="00861EE5"/>
    <w:rsid w:val="00897C91"/>
    <w:rsid w:val="008E0CFA"/>
    <w:rsid w:val="008F0D5D"/>
    <w:rsid w:val="00A41BE3"/>
    <w:rsid w:val="00A97385"/>
    <w:rsid w:val="00B46C83"/>
    <w:rsid w:val="00B70962"/>
    <w:rsid w:val="00B75F26"/>
    <w:rsid w:val="00B9377A"/>
    <w:rsid w:val="00C06C2B"/>
    <w:rsid w:val="00C80A87"/>
    <w:rsid w:val="00CC7995"/>
    <w:rsid w:val="00D104DF"/>
    <w:rsid w:val="00DE0755"/>
    <w:rsid w:val="00E47ABF"/>
    <w:rsid w:val="00E56C82"/>
    <w:rsid w:val="00E868F2"/>
    <w:rsid w:val="00EB70B9"/>
    <w:rsid w:val="00F653F8"/>
    <w:rsid w:val="00FA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8A1EB"/>
  <w15:chartTrackingRefBased/>
  <w15:docId w15:val="{8F908700-A49D-466A-8F65-7B5681DB8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653F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46C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6C83"/>
  </w:style>
  <w:style w:type="paragraph" w:styleId="Piedepgina">
    <w:name w:val="footer"/>
    <w:basedOn w:val="Normal"/>
    <w:link w:val="PiedepginaCar"/>
    <w:uiPriority w:val="99"/>
    <w:unhideWhenUsed/>
    <w:rsid w:val="00B46C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6C83"/>
  </w:style>
  <w:style w:type="paragraph" w:styleId="NormalWeb">
    <w:name w:val="Normal (Web)"/>
    <w:basedOn w:val="Normal"/>
    <w:uiPriority w:val="99"/>
    <w:rsid w:val="0043399C"/>
    <w:pPr>
      <w:spacing w:before="100" w:beforeAutospacing="1" w:after="100" w:afterAutospacing="1" w:line="300" w:lineRule="auto"/>
    </w:pPr>
    <w:rPr>
      <w:rFonts w:ascii="Verdana" w:eastAsia="Times New Roman" w:hAnsi="Verdana" w:cs="Times New Roman"/>
      <w:color w:val="000000"/>
      <w:sz w:val="20"/>
      <w:szCs w:val="20"/>
      <w:lang w:val="en-US"/>
    </w:rPr>
  </w:style>
  <w:style w:type="character" w:styleId="Hipervnculo">
    <w:name w:val="Hyperlink"/>
    <w:basedOn w:val="Fuentedeprrafopredeter"/>
    <w:uiPriority w:val="99"/>
    <w:unhideWhenUsed/>
    <w:rsid w:val="00A41BE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41BE3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416F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5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erraexportadora.gob.pe/transparencia/base_legal/Ley%2028890%20Sierra%20Exportadora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sierraexportadora.gob.pe/descargas/plan-estrategico/2016/PEI-2017-2019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11</Pages>
  <Words>1719</Words>
  <Characters>9460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GIANINA INCHICAQUI RAMIREZ</dc:creator>
  <cp:keywords/>
  <dc:description/>
  <cp:lastModifiedBy>SUSAN GIANINA INCHICAQUI RAMIREZ</cp:lastModifiedBy>
  <cp:revision>8</cp:revision>
  <dcterms:created xsi:type="dcterms:W3CDTF">2018-11-26T16:49:00Z</dcterms:created>
  <dcterms:modified xsi:type="dcterms:W3CDTF">2018-11-30T23:00:00Z</dcterms:modified>
</cp:coreProperties>
</file>